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09C87" w14:textId="4D72FB4D" w:rsidR="008E2128" w:rsidRDefault="00353D62">
      <w:r>
        <w:t xml:space="preserve">Příloha č </w:t>
      </w:r>
      <w:r w:rsidR="00F036B4">
        <w:t>13</w:t>
      </w:r>
    </w:p>
    <w:p w14:paraId="49319F04" w14:textId="77777777" w:rsidR="00353D62" w:rsidRDefault="00353D62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C3ABD9" wp14:editId="45A47F2B">
                <wp:simplePos x="0" y="0"/>
                <wp:positionH relativeFrom="margin">
                  <wp:align>center</wp:align>
                </wp:positionH>
                <wp:positionV relativeFrom="paragraph">
                  <wp:posOffset>412115</wp:posOffset>
                </wp:positionV>
                <wp:extent cx="6096000" cy="5109845"/>
                <wp:effectExtent l="38100" t="38100" r="38100" b="14605"/>
                <wp:wrapSquare wrapText="bothSides"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5109845"/>
                          <a:chOff x="0" y="0"/>
                          <a:chExt cx="4626" cy="3447"/>
                        </a:xfrm>
                      </wpg:grpSpPr>
                      <wps:wsp>
                        <wps:cNvPr id="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26" cy="3447"/>
                          </a:xfrm>
                          <a:prstGeom prst="triangle">
                            <a:avLst>
                              <a:gd name="adj" fmla="val 49579"/>
                            </a:avLst>
                          </a:prstGeom>
                          <a:solidFill>
                            <a:srgbClr val="0000FF">
                              <a:alpha val="14117"/>
                            </a:srgbClr>
                          </a:solidFill>
                          <a:ln w="38100">
                            <a:solidFill>
                              <a:schemeClr val="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69" y="363"/>
                            <a:ext cx="1043" cy="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2AF7E92" w14:textId="77777777" w:rsidR="00353D62" w:rsidRDefault="00353D62" w:rsidP="00353D62">
                              <w:pPr>
                                <w:pStyle w:val="Normlnweb"/>
                                <w:kinsoku w:val="0"/>
                                <w:overflowPunct w:val="0"/>
                                <w:spacing w:before="24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Mise</w:t>
                              </w:r>
                            </w:p>
                            <w:p w14:paraId="31977ABC" w14:textId="77777777" w:rsidR="00353D62" w:rsidRDefault="00353D62" w:rsidP="00353D62">
                              <w:pPr>
                                <w:pStyle w:val="Normlnweb"/>
                                <w:kinsoku w:val="0"/>
                                <w:overflowPunct w:val="0"/>
                                <w:spacing w:before="384" w:beforeAutospacing="0" w:after="0" w:afterAutospacing="0" w:line="9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Vize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" name="Line 10"/>
                        <wps:cNvCnPr/>
                        <wps:spPr bwMode="auto">
                          <a:xfrm>
                            <a:off x="1723" y="1106"/>
                            <a:ext cx="11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hlink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1074"/>
                            <a:ext cx="1816" cy="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A3FEF80" w14:textId="77777777" w:rsidR="00353D62" w:rsidRDefault="00353D62" w:rsidP="00353D62">
                              <w:pPr>
                                <w:pStyle w:val="Normlnweb"/>
                                <w:kinsoku w:val="0"/>
                                <w:overflowPunct w:val="0"/>
                                <w:spacing w:before="33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Klíčové oblasti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" name="Line 12"/>
                        <wps:cNvCnPr/>
                        <wps:spPr bwMode="auto">
                          <a:xfrm>
                            <a:off x="998" y="2336"/>
                            <a:ext cx="258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hlink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2304"/>
                            <a:ext cx="2086" cy="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FA1122" w14:textId="77777777" w:rsidR="00353D62" w:rsidRDefault="00353D62" w:rsidP="00353D62">
                              <w:pPr>
                                <w:pStyle w:val="Normlnweb"/>
                                <w:kinsoku w:val="0"/>
                                <w:overflowPunct w:val="0"/>
                                <w:spacing w:before="33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Podoblasti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37" y="2741"/>
                            <a:ext cx="2086" cy="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094E18D" w14:textId="77777777" w:rsidR="00353D62" w:rsidRDefault="00353D62" w:rsidP="00353D62">
                              <w:pPr>
                                <w:pStyle w:val="Normlnweb"/>
                                <w:kinsoku w:val="0"/>
                                <w:overflowPunct w:val="0"/>
                                <w:spacing w:before="33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Specifické cíle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1723"/>
                            <a:ext cx="3195" cy="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2880EA8" w14:textId="77777777" w:rsidR="00E50CE6" w:rsidRDefault="00E50CE6" w:rsidP="00353D62">
                              <w:pPr>
                                <w:pStyle w:val="Normlnweb"/>
                                <w:kinsoku w:val="0"/>
                                <w:overflowPunct w:val="0"/>
                                <w:spacing w:before="336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Strategické cíle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3ABD9" id="Group 7" o:spid="_x0000_s1026" style="position:absolute;margin-left:0;margin-top:32.45pt;width:480pt;height:402.35pt;z-index:251659264;mso-position-horizontal:center;mso-position-horizontal-relative:margin;mso-width-relative:margin;mso-height-relative:margin" coordsize="4626,3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" o:spid="_x0000_s1027" type="#_x0000_t5" style="position:absolute;width:4626;height:344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" adj="10709" fillcolor="blue" strokecolor="#0563c1 [3210]" strokeweight="3pt">
                  <v:fill opacity="925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769;top:363;width:1043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2AF7E92" w14:textId="77777777" w:rsidR="00353D62" w:rsidRDefault="00353D62" w:rsidP="00353D62">
                        <w:pPr>
                          <w:pStyle w:val="Normlnweb"/>
                          <w:kinsoku w:val="0"/>
                          <w:overflowPunct w:val="0"/>
                          <w:spacing w:before="24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Mise</w:t>
                        </w:r>
                      </w:p>
                      <w:p w14:paraId="31977ABC" w14:textId="77777777" w:rsidR="00353D62" w:rsidRDefault="00353D62" w:rsidP="00353D62">
                        <w:pPr>
                          <w:pStyle w:val="Normlnweb"/>
                          <w:kinsoku w:val="0"/>
                          <w:overflowPunct w:val="0"/>
                          <w:spacing w:before="384" w:beforeAutospacing="0" w:after="0" w:afterAutospacing="0" w:line="96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Vize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1723,1106" to="2903,1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" strokecolor="#0563c1 [3210]" strokeweight="3pt"/>
                <v:shape id="Text Box 11" o:spid="_x0000_s1030" type="#_x0000_t202" style="position:absolute;left:1413;top:1074;width:1816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5A3FEF80" w14:textId="77777777" w:rsidR="00353D62" w:rsidRDefault="00353D62" w:rsidP="00353D62">
                        <w:pPr>
                          <w:pStyle w:val="Normlnweb"/>
                          <w:kinsoku w:val="0"/>
                          <w:overflowPunct w:val="0"/>
                          <w:spacing w:before="33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Klíčové oblasti</w:t>
                        </w:r>
                      </w:p>
                    </w:txbxContent>
                  </v:textbox>
                </v:shape>
                <v:line id="Line 12" o:spid="_x0000_s1031" style="position:absolute;visibility:visible;mso-wrap-style:square" from="998,2336" to="3583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" strokecolor="#0563c1 [3210]" strokeweight="3pt"/>
                <v:shape id="Text Box 13" o:spid="_x0000_s1032" type="#_x0000_t202" style="position:absolute;left:1293;top:2304;width:208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16FA1122" w14:textId="77777777" w:rsidR="00353D62" w:rsidRDefault="00353D62" w:rsidP="00353D62">
                        <w:pPr>
                          <w:pStyle w:val="Normlnweb"/>
                          <w:kinsoku w:val="0"/>
                          <w:overflowPunct w:val="0"/>
                          <w:spacing w:before="336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Podoblasti</w:t>
                        </w:r>
                      </w:p>
                    </w:txbxContent>
                  </v:textbox>
                </v:shape>
                <v:shape id="Text Box 15" o:spid="_x0000_s1033" type="#_x0000_t202" style="position:absolute;left:1337;top:2741;width:208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7094E18D" w14:textId="77777777" w:rsidR="00353D62" w:rsidRDefault="00353D62" w:rsidP="00353D62">
                        <w:pPr>
                          <w:pStyle w:val="Normlnweb"/>
                          <w:kinsoku w:val="0"/>
                          <w:overflowPunct w:val="0"/>
                          <w:spacing w:before="336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Specifické cíle</w:t>
                        </w:r>
                      </w:p>
                    </w:txbxContent>
                  </v:textbox>
                </v:shape>
                <v:shape id="Text Box 11" o:spid="_x0000_s1034" type="#_x0000_t202" style="position:absolute;left:781;top:1723;width:3195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2880EA8" w14:textId="77777777" w:rsidR="00E50CE6" w:rsidRDefault="00E50CE6" w:rsidP="00353D62">
                        <w:pPr>
                          <w:pStyle w:val="Normlnweb"/>
                          <w:kinsoku w:val="0"/>
                          <w:overflowPunct w:val="0"/>
                          <w:spacing w:before="336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Strategické cíle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sz w:val="24"/>
          <w:szCs w:val="24"/>
        </w:rPr>
        <w:t>Hierarchie cílů</w:t>
      </w:r>
      <w:r w:rsidR="008D216E">
        <w:rPr>
          <w:sz w:val="24"/>
          <w:szCs w:val="24"/>
        </w:rPr>
        <w:t xml:space="preserve"> schéma</w:t>
      </w:r>
      <w:r>
        <w:rPr>
          <w:sz w:val="24"/>
          <w:szCs w:val="24"/>
        </w:rPr>
        <w:t>:</w:t>
      </w:r>
    </w:p>
    <w:p w14:paraId="030C45EB" w14:textId="148729FE" w:rsidR="002245E0" w:rsidRDefault="002245E0"/>
    <w:p w14:paraId="07AABC38" w14:textId="77777777" w:rsidR="002245E0" w:rsidRDefault="002245E0">
      <w:r>
        <w:br w:type="page"/>
      </w:r>
    </w:p>
    <w:p w14:paraId="625EF45D" w14:textId="77777777" w:rsidR="00E50CE6" w:rsidRDefault="008D216E">
      <w:r>
        <w:rPr>
          <w:sz w:val="24"/>
          <w:szCs w:val="24"/>
        </w:rPr>
        <w:lastRenderedPageBreak/>
        <w:t>Hierarchie cílů: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8D216E" w:rsidRPr="008D216E" w14:paraId="3B2D38A7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6FD1726B" w14:textId="77777777" w:rsidR="008D216E" w:rsidRPr="008D216E" w:rsidRDefault="008D216E">
            <w:r w:rsidRPr="008D216E">
              <w:t>S-1.I. Podporovat drobné a střední podnikání a stávající velké firmy nezatěžující životní prostředí, podporovat diverzitu podnikání</w:t>
            </w:r>
          </w:p>
        </w:tc>
        <w:tc>
          <w:tcPr>
            <w:tcW w:w="4814" w:type="dxa"/>
            <w:hideMark/>
          </w:tcPr>
          <w:p w14:paraId="511F5C85" w14:textId="77777777" w:rsidR="008D216E" w:rsidRPr="008D216E" w:rsidRDefault="008D216E">
            <w:r w:rsidRPr="008D216E">
              <w:t>1.1.1        Jasně vymezit plochy pro podnikání v ÚP měst a obcí</w:t>
            </w:r>
          </w:p>
        </w:tc>
      </w:tr>
      <w:tr w:rsidR="008D216E" w:rsidRPr="008D216E" w14:paraId="71A94C8B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50E32C71" w14:textId="77777777" w:rsidR="008D216E" w:rsidRPr="008D216E" w:rsidRDefault="008D216E"/>
        </w:tc>
        <w:tc>
          <w:tcPr>
            <w:tcW w:w="4814" w:type="dxa"/>
            <w:hideMark/>
          </w:tcPr>
          <w:p w14:paraId="362CD9B9" w14:textId="77777777" w:rsidR="008D216E" w:rsidRPr="008D216E" w:rsidRDefault="008D216E">
            <w:r w:rsidRPr="008D216E">
              <w:t>1.1.2        Zajistit nabídku prostorů a pozemků pro podnikání, startovací podnikatelské prostory</w:t>
            </w:r>
          </w:p>
        </w:tc>
      </w:tr>
      <w:tr w:rsidR="008D216E" w:rsidRPr="008D216E" w14:paraId="7F458949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06EA757F" w14:textId="77777777" w:rsidR="008D216E" w:rsidRPr="008D216E" w:rsidRDefault="008D216E"/>
        </w:tc>
        <w:tc>
          <w:tcPr>
            <w:tcW w:w="4814" w:type="dxa"/>
            <w:hideMark/>
          </w:tcPr>
          <w:p w14:paraId="6BAA4C7F" w14:textId="77777777" w:rsidR="008D216E" w:rsidRPr="008D216E" w:rsidRDefault="008D216E">
            <w:r w:rsidRPr="008D216E">
              <w:t>1.1.3        Vytvářet vhodné podmínky pro mikropodniky a integrační sociální podniky</w:t>
            </w:r>
          </w:p>
        </w:tc>
      </w:tr>
      <w:tr w:rsidR="008D216E" w:rsidRPr="008D216E" w14:paraId="789503C0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29B0BE1E" w14:textId="77777777" w:rsidR="008D216E" w:rsidRPr="008D216E" w:rsidRDefault="008D216E"/>
        </w:tc>
        <w:tc>
          <w:tcPr>
            <w:tcW w:w="4814" w:type="dxa"/>
            <w:hideMark/>
          </w:tcPr>
          <w:p w14:paraId="7C7A3D77" w14:textId="77777777" w:rsidR="008D216E" w:rsidRPr="008D216E" w:rsidRDefault="008D216E">
            <w:r w:rsidRPr="008D216E">
              <w:t>1.1.4        Dostatečně o možnostech podnikání informovat</w:t>
            </w:r>
          </w:p>
        </w:tc>
      </w:tr>
      <w:tr w:rsidR="008D216E" w:rsidRPr="008D216E" w14:paraId="4813DDD1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07BDD0F8" w14:textId="77777777" w:rsidR="008D216E" w:rsidRPr="008D216E" w:rsidRDefault="008D216E"/>
        </w:tc>
        <w:tc>
          <w:tcPr>
            <w:tcW w:w="4814" w:type="dxa"/>
            <w:hideMark/>
          </w:tcPr>
          <w:p w14:paraId="18066315" w14:textId="77777777" w:rsidR="008D216E" w:rsidRPr="008D216E" w:rsidRDefault="008D216E">
            <w:r w:rsidRPr="008D216E">
              <w:t>1.2.1        Rozvíjet výrobní procesy stávajících firem nezatěžujících životní prostředí</w:t>
            </w:r>
          </w:p>
        </w:tc>
      </w:tr>
      <w:tr w:rsidR="008D216E" w:rsidRPr="008D216E" w14:paraId="5EF3B93B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3D3175D0" w14:textId="77777777" w:rsidR="008D216E" w:rsidRPr="008D216E" w:rsidRDefault="008D216E"/>
        </w:tc>
        <w:tc>
          <w:tcPr>
            <w:tcW w:w="4814" w:type="dxa"/>
            <w:hideMark/>
          </w:tcPr>
          <w:p w14:paraId="2D819311" w14:textId="77777777" w:rsidR="008D216E" w:rsidRPr="008D216E" w:rsidRDefault="008D216E">
            <w:r w:rsidRPr="008D216E">
              <w:t>1.2.8        Zlepšit spolupráci a propojení producentů, podnikatelů</w:t>
            </w:r>
          </w:p>
        </w:tc>
      </w:tr>
      <w:tr w:rsidR="008D216E" w:rsidRPr="008D216E" w14:paraId="6CB4A725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47160644" w14:textId="77777777" w:rsidR="008D216E" w:rsidRPr="008D216E" w:rsidRDefault="008D216E"/>
        </w:tc>
        <w:tc>
          <w:tcPr>
            <w:tcW w:w="4814" w:type="dxa"/>
            <w:hideMark/>
          </w:tcPr>
          <w:p w14:paraId="32FB45E1" w14:textId="77777777" w:rsidR="008D216E" w:rsidRPr="008D216E" w:rsidRDefault="008D216E">
            <w:r w:rsidRPr="008D216E">
              <w:t>1.2.10    Zlepšit propagaci místních produktů</w:t>
            </w:r>
          </w:p>
        </w:tc>
      </w:tr>
      <w:tr w:rsidR="008D216E" w:rsidRPr="008D216E" w14:paraId="4DE604BB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697D318C" w14:textId="77777777" w:rsidR="008D216E" w:rsidRPr="008D216E" w:rsidRDefault="008D216E"/>
        </w:tc>
        <w:tc>
          <w:tcPr>
            <w:tcW w:w="4814" w:type="dxa"/>
            <w:hideMark/>
          </w:tcPr>
          <w:p w14:paraId="02E2B27D" w14:textId="77777777" w:rsidR="008D216E" w:rsidRPr="008D216E" w:rsidRDefault="008D216E">
            <w:r w:rsidRPr="008D216E">
              <w:t>1.2.12    Využívat výsledků výzkumu a vývoje v praxi, podporovat inovace</w:t>
            </w:r>
          </w:p>
        </w:tc>
      </w:tr>
      <w:tr w:rsidR="008D216E" w:rsidRPr="008D216E" w14:paraId="003D8086" w14:textId="77777777" w:rsidTr="008D216E">
        <w:trPr>
          <w:trHeight w:val="315"/>
        </w:trPr>
        <w:tc>
          <w:tcPr>
            <w:tcW w:w="9062" w:type="dxa"/>
            <w:gridSpan w:val="2"/>
            <w:hideMark/>
          </w:tcPr>
          <w:p w14:paraId="0C5050EE" w14:textId="77777777" w:rsidR="008D216E" w:rsidRPr="008D216E" w:rsidRDefault="008D216E" w:rsidP="008D216E">
            <w:r w:rsidRPr="008D216E">
              <w:t> </w:t>
            </w:r>
          </w:p>
        </w:tc>
      </w:tr>
      <w:tr w:rsidR="008D216E" w:rsidRPr="008D216E" w14:paraId="6401A1F5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527841C9" w14:textId="77777777" w:rsidR="008D216E" w:rsidRPr="008D216E" w:rsidRDefault="008D216E">
            <w:r w:rsidRPr="008D216E">
              <w:t>S-1.II Zvýšit možnosti pracovního uplatnění v rámci regionu</w:t>
            </w:r>
          </w:p>
        </w:tc>
        <w:tc>
          <w:tcPr>
            <w:tcW w:w="4814" w:type="dxa"/>
            <w:hideMark/>
          </w:tcPr>
          <w:p w14:paraId="6A80A332" w14:textId="77777777" w:rsidR="008D216E" w:rsidRPr="008D216E" w:rsidRDefault="008D216E">
            <w:r w:rsidRPr="008D216E">
              <w:t>1.1.5        Podporovat začínající drobné podnikatele</w:t>
            </w:r>
          </w:p>
        </w:tc>
      </w:tr>
      <w:tr w:rsidR="008D216E" w:rsidRPr="008D216E" w14:paraId="2E2C11EC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2DAF2A51" w14:textId="77777777" w:rsidR="008D216E" w:rsidRPr="008D216E" w:rsidRDefault="008D216E"/>
        </w:tc>
        <w:tc>
          <w:tcPr>
            <w:tcW w:w="4814" w:type="dxa"/>
            <w:hideMark/>
          </w:tcPr>
          <w:p w14:paraId="33F737FF" w14:textId="77777777" w:rsidR="008D216E" w:rsidRPr="008D216E" w:rsidRDefault="008D216E">
            <w:r w:rsidRPr="008D216E">
              <w:t>1.2.9        Zlepšit spolupráci podnikové sféry s vedením obcí a měst a se školami</w:t>
            </w:r>
          </w:p>
        </w:tc>
      </w:tr>
      <w:tr w:rsidR="008D216E" w:rsidRPr="008D216E" w14:paraId="18903443" w14:textId="77777777" w:rsidTr="008D216E">
        <w:trPr>
          <w:trHeight w:val="315"/>
        </w:trPr>
        <w:tc>
          <w:tcPr>
            <w:tcW w:w="9062" w:type="dxa"/>
            <w:gridSpan w:val="2"/>
            <w:hideMark/>
          </w:tcPr>
          <w:p w14:paraId="6BB84DDE" w14:textId="77777777" w:rsidR="008D216E" w:rsidRPr="008D216E" w:rsidRDefault="008D216E" w:rsidP="008D216E">
            <w:r w:rsidRPr="008D216E">
              <w:t> </w:t>
            </w:r>
          </w:p>
        </w:tc>
      </w:tr>
      <w:tr w:rsidR="008D216E" w:rsidRPr="008D216E" w14:paraId="7C1D10F1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6F31B67E" w14:textId="77777777" w:rsidR="008D216E" w:rsidRPr="008D216E" w:rsidRDefault="008D216E">
            <w:r w:rsidRPr="008D216E">
              <w:t>S-1.III Podporovat zemědělskou činnost, diverzifikovat zemědělství, podporovat soběstačnost regionu v zásobování zemědělskými produkty</w:t>
            </w:r>
          </w:p>
        </w:tc>
        <w:tc>
          <w:tcPr>
            <w:tcW w:w="4814" w:type="dxa"/>
            <w:hideMark/>
          </w:tcPr>
          <w:p w14:paraId="6132FCE7" w14:textId="77777777" w:rsidR="008D216E" w:rsidRPr="008D216E" w:rsidRDefault="008D216E">
            <w:r w:rsidRPr="008D216E">
              <w:t>1.2.2        Zajistit vzdělávání a osvětu a poradenství pro producenty a podnikatele</w:t>
            </w:r>
          </w:p>
        </w:tc>
      </w:tr>
      <w:tr w:rsidR="008D216E" w:rsidRPr="008D216E" w14:paraId="6310C1D1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021FE464" w14:textId="77777777" w:rsidR="008D216E" w:rsidRPr="008D216E" w:rsidRDefault="008D216E"/>
        </w:tc>
        <w:tc>
          <w:tcPr>
            <w:tcW w:w="4814" w:type="dxa"/>
            <w:hideMark/>
          </w:tcPr>
          <w:p w14:paraId="1C89871A" w14:textId="77777777" w:rsidR="008D216E" w:rsidRPr="008D216E" w:rsidRDefault="008D216E">
            <w:r w:rsidRPr="008D216E">
              <w:t>1.2.3        Podporovat drobné zemědělské producenty</w:t>
            </w:r>
          </w:p>
        </w:tc>
      </w:tr>
      <w:tr w:rsidR="008D216E" w:rsidRPr="008D216E" w14:paraId="5376CC8C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14E869D0" w14:textId="77777777" w:rsidR="008D216E" w:rsidRPr="008D216E" w:rsidRDefault="008D216E"/>
        </w:tc>
        <w:tc>
          <w:tcPr>
            <w:tcW w:w="4814" w:type="dxa"/>
            <w:hideMark/>
          </w:tcPr>
          <w:p w14:paraId="332FFFD8" w14:textId="77777777" w:rsidR="008D216E" w:rsidRPr="008D216E" w:rsidRDefault="008D216E">
            <w:r w:rsidRPr="008D216E">
              <w:t>1.2.4        Podporovat přírodě blízké hospodaření, minimalizovat používání chemických prostředků</w:t>
            </w:r>
          </w:p>
        </w:tc>
      </w:tr>
      <w:tr w:rsidR="008D216E" w:rsidRPr="008D216E" w14:paraId="3F388433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0F91F0DA" w14:textId="77777777" w:rsidR="008D216E" w:rsidRPr="008D216E" w:rsidRDefault="008D216E"/>
        </w:tc>
        <w:tc>
          <w:tcPr>
            <w:tcW w:w="4814" w:type="dxa"/>
            <w:hideMark/>
          </w:tcPr>
          <w:p w14:paraId="6CD19470" w14:textId="77777777" w:rsidR="008D216E" w:rsidRPr="008D216E" w:rsidRDefault="008D216E">
            <w:r w:rsidRPr="008D216E">
              <w:t>1.2.5        Zvýšit přidanou hodnotu zemědělských produktů</w:t>
            </w:r>
          </w:p>
        </w:tc>
      </w:tr>
      <w:tr w:rsidR="008D216E" w:rsidRPr="008D216E" w14:paraId="7FF82E92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76346793" w14:textId="77777777" w:rsidR="008D216E" w:rsidRPr="008D216E" w:rsidRDefault="008D216E"/>
        </w:tc>
        <w:tc>
          <w:tcPr>
            <w:tcW w:w="4814" w:type="dxa"/>
            <w:hideMark/>
          </w:tcPr>
          <w:p w14:paraId="53766471" w14:textId="77777777" w:rsidR="008D216E" w:rsidRPr="008D216E" w:rsidRDefault="008D216E">
            <w:r w:rsidRPr="008D216E">
              <w:t>1.2.6        Zvýšit podmínky pro stálý odbyt produktů v rámci regionu</w:t>
            </w:r>
          </w:p>
        </w:tc>
      </w:tr>
      <w:tr w:rsidR="008D216E" w:rsidRPr="008D216E" w14:paraId="27FD2E3D" w14:textId="77777777" w:rsidTr="008D216E">
        <w:trPr>
          <w:trHeight w:val="315"/>
        </w:trPr>
        <w:tc>
          <w:tcPr>
            <w:tcW w:w="9062" w:type="dxa"/>
            <w:gridSpan w:val="2"/>
            <w:hideMark/>
          </w:tcPr>
          <w:p w14:paraId="6F1F89FA" w14:textId="77777777" w:rsidR="008D216E" w:rsidRPr="008D216E" w:rsidRDefault="008D216E" w:rsidP="008D216E">
            <w:r w:rsidRPr="008D216E">
              <w:t> </w:t>
            </w:r>
          </w:p>
        </w:tc>
      </w:tr>
      <w:tr w:rsidR="008D216E" w:rsidRPr="008D216E" w14:paraId="4562DC4D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36E39BB9" w14:textId="77777777" w:rsidR="008D216E" w:rsidRPr="008D216E" w:rsidRDefault="008D216E">
            <w:r w:rsidRPr="008D216E">
              <w:t>S-1.IV Rozvíjet obchod a služby pro obyvatele měst a obcí a návštěvníky regionu v souladu s kapacitou regionu</w:t>
            </w:r>
          </w:p>
        </w:tc>
        <w:tc>
          <w:tcPr>
            <w:tcW w:w="4814" w:type="dxa"/>
            <w:hideMark/>
          </w:tcPr>
          <w:p w14:paraId="54D9DF93" w14:textId="77777777" w:rsidR="008D216E" w:rsidRPr="008D216E" w:rsidRDefault="008D216E">
            <w:r w:rsidRPr="008D216E">
              <w:t>1.2.7        Podporovat regionální značení kvalitních výrobků a služeb</w:t>
            </w:r>
          </w:p>
        </w:tc>
      </w:tr>
      <w:tr w:rsidR="008D216E" w:rsidRPr="008D216E" w14:paraId="1CECEB65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7CAA3DE7" w14:textId="77777777" w:rsidR="008D216E" w:rsidRPr="008D216E" w:rsidRDefault="008D216E"/>
        </w:tc>
        <w:tc>
          <w:tcPr>
            <w:tcW w:w="4814" w:type="dxa"/>
            <w:hideMark/>
          </w:tcPr>
          <w:p w14:paraId="2A15AF25" w14:textId="77777777" w:rsidR="008D216E" w:rsidRPr="008D216E" w:rsidRDefault="008D216E">
            <w:r w:rsidRPr="008D216E">
              <w:t>1.2.11    Budovat zázemí pro malé prodejny a služby a cíleně je propagovat, podporovat zajištění vhodné otevírací doby</w:t>
            </w:r>
          </w:p>
        </w:tc>
      </w:tr>
      <w:tr w:rsidR="008D216E" w:rsidRPr="008D216E" w14:paraId="54D87221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480F4A12" w14:textId="77777777" w:rsidR="008D216E" w:rsidRPr="008D216E" w:rsidRDefault="008D216E"/>
        </w:tc>
        <w:tc>
          <w:tcPr>
            <w:tcW w:w="4814" w:type="dxa"/>
            <w:hideMark/>
          </w:tcPr>
          <w:p w14:paraId="0D998037" w14:textId="77777777" w:rsidR="008D216E" w:rsidRPr="008D216E" w:rsidRDefault="008D216E">
            <w:r w:rsidRPr="008D216E">
              <w:t>1.3.6        Vybudovat síť spolupracujících subjektů ziskového i neziskového sektoru</w:t>
            </w:r>
          </w:p>
        </w:tc>
      </w:tr>
      <w:tr w:rsidR="008D216E" w:rsidRPr="008D216E" w14:paraId="0F4DBBC2" w14:textId="77777777" w:rsidTr="008D216E">
        <w:trPr>
          <w:trHeight w:val="315"/>
        </w:trPr>
        <w:tc>
          <w:tcPr>
            <w:tcW w:w="9062" w:type="dxa"/>
            <w:gridSpan w:val="2"/>
            <w:hideMark/>
          </w:tcPr>
          <w:p w14:paraId="0E9F4604" w14:textId="77777777" w:rsidR="008D216E" w:rsidRPr="008D216E" w:rsidRDefault="008D216E" w:rsidP="008D216E">
            <w:r w:rsidRPr="008D216E">
              <w:t> </w:t>
            </w:r>
          </w:p>
        </w:tc>
      </w:tr>
      <w:tr w:rsidR="008D216E" w:rsidRPr="008D216E" w14:paraId="3B2D447B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3428ACB6" w14:textId="77777777" w:rsidR="008D216E" w:rsidRPr="008D216E" w:rsidRDefault="008D216E">
            <w:r w:rsidRPr="008D216E">
              <w:t xml:space="preserve">S-1.VI Lépe využívat potenciál regionu pro cestovní </w:t>
            </w:r>
            <w:proofErr w:type="gramStart"/>
            <w:r w:rsidRPr="008D216E">
              <w:t>ruch - rozvíjet</w:t>
            </w:r>
            <w:proofErr w:type="gramEnd"/>
            <w:r w:rsidRPr="008D216E">
              <w:t xml:space="preserve"> šetrný cestovní ruch v rámci celého regionu, využívat specifika regionu, chránit a rozvíjet kulturní a historické bohatství regionu, zvýšit příjmy obcí z cestovního ruchu</w:t>
            </w:r>
          </w:p>
        </w:tc>
        <w:tc>
          <w:tcPr>
            <w:tcW w:w="4814" w:type="dxa"/>
            <w:hideMark/>
          </w:tcPr>
          <w:p w14:paraId="1776948B" w14:textId="77777777" w:rsidR="008D216E" w:rsidRPr="008D216E" w:rsidRDefault="008D216E">
            <w:r w:rsidRPr="008D216E">
              <w:t>1.2.13    Podporovat rozvoj služeb v souvislosti s cestovním ruchem</w:t>
            </w:r>
          </w:p>
        </w:tc>
      </w:tr>
      <w:tr w:rsidR="008D216E" w:rsidRPr="008D216E" w14:paraId="61D5EB2F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52A8EE10" w14:textId="77777777" w:rsidR="008D216E" w:rsidRPr="008D216E" w:rsidRDefault="008D216E"/>
        </w:tc>
        <w:tc>
          <w:tcPr>
            <w:tcW w:w="4814" w:type="dxa"/>
            <w:hideMark/>
          </w:tcPr>
          <w:p w14:paraId="35C1AB50" w14:textId="77777777" w:rsidR="008D216E" w:rsidRPr="008D216E" w:rsidRDefault="008D216E">
            <w:r w:rsidRPr="008D216E">
              <w:t>1.3.1        Zkvalitnit a doplnit základní infrastrukturu pro cestovní ruch vč. doprovodné</w:t>
            </w:r>
          </w:p>
        </w:tc>
      </w:tr>
      <w:tr w:rsidR="008D216E" w:rsidRPr="008D216E" w14:paraId="113BB41F" w14:textId="77777777" w:rsidTr="008D216E">
        <w:trPr>
          <w:trHeight w:val="900"/>
        </w:trPr>
        <w:tc>
          <w:tcPr>
            <w:tcW w:w="4248" w:type="dxa"/>
            <w:vMerge/>
            <w:hideMark/>
          </w:tcPr>
          <w:p w14:paraId="66AC6315" w14:textId="77777777" w:rsidR="008D216E" w:rsidRPr="008D216E" w:rsidRDefault="008D216E"/>
        </w:tc>
        <w:tc>
          <w:tcPr>
            <w:tcW w:w="4814" w:type="dxa"/>
            <w:hideMark/>
          </w:tcPr>
          <w:p w14:paraId="7E6203E0" w14:textId="77777777" w:rsidR="008D216E" w:rsidRPr="008D216E" w:rsidRDefault="008D216E">
            <w:r w:rsidRPr="008D216E">
              <w:t>1.3.2        Zvýšit atraktivitu turistických cílů a vybudovat nové turistické cíle vč. doplňkových aktivit pro jasně definované cílové skupiny, kombinovat různé druhy aktivit</w:t>
            </w:r>
          </w:p>
        </w:tc>
      </w:tr>
      <w:tr w:rsidR="008D216E" w:rsidRPr="008D216E" w14:paraId="1435CF9C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3A79B399" w14:textId="77777777" w:rsidR="008D216E" w:rsidRPr="008D216E" w:rsidRDefault="008D216E"/>
        </w:tc>
        <w:tc>
          <w:tcPr>
            <w:tcW w:w="4814" w:type="dxa"/>
            <w:hideMark/>
          </w:tcPr>
          <w:p w14:paraId="69EBC01C" w14:textId="77777777" w:rsidR="008D216E" w:rsidRPr="008D216E" w:rsidRDefault="008D216E">
            <w:r w:rsidRPr="008D216E">
              <w:t>1.3.3        Zvýšit průměrnou délku pobytu turistů v regionu, propojit památky v regionu dopravně, informačně, vybudovaným zázemím</w:t>
            </w:r>
          </w:p>
        </w:tc>
      </w:tr>
      <w:tr w:rsidR="008D216E" w:rsidRPr="008D216E" w14:paraId="2B649978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6F6A5A8D" w14:textId="77777777" w:rsidR="008D216E" w:rsidRPr="008D216E" w:rsidRDefault="008D216E"/>
        </w:tc>
        <w:tc>
          <w:tcPr>
            <w:tcW w:w="4814" w:type="dxa"/>
            <w:hideMark/>
          </w:tcPr>
          <w:p w14:paraId="5E20CCFB" w14:textId="77777777" w:rsidR="008D216E" w:rsidRPr="008D216E" w:rsidRDefault="008D216E">
            <w:r w:rsidRPr="008D216E">
              <w:t>1.3.4        Vybudovat jednotný systém řízení rozvoje CR v regionu (komplexní turistický destinační management), zajistit koordinaci rozvoje CR</w:t>
            </w:r>
          </w:p>
        </w:tc>
      </w:tr>
      <w:tr w:rsidR="008D216E" w:rsidRPr="008D216E" w14:paraId="5395BC28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4D6053BB" w14:textId="77777777" w:rsidR="008D216E" w:rsidRPr="008D216E" w:rsidRDefault="008D216E"/>
        </w:tc>
        <w:tc>
          <w:tcPr>
            <w:tcW w:w="4814" w:type="dxa"/>
            <w:hideMark/>
          </w:tcPr>
          <w:p w14:paraId="0378FD30" w14:textId="77777777" w:rsidR="008D216E" w:rsidRPr="008D216E" w:rsidRDefault="008D216E">
            <w:r w:rsidRPr="008D216E">
              <w:t>1.3.5        Jasně a jednotně propagovat region, turistické cíle a související služby</w:t>
            </w:r>
          </w:p>
        </w:tc>
      </w:tr>
      <w:tr w:rsidR="008D216E" w:rsidRPr="008D216E" w14:paraId="2330D11E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32601A55" w14:textId="77777777" w:rsidR="008D216E" w:rsidRPr="008D216E" w:rsidRDefault="008D216E"/>
        </w:tc>
        <w:tc>
          <w:tcPr>
            <w:tcW w:w="4814" w:type="dxa"/>
            <w:hideMark/>
          </w:tcPr>
          <w:p w14:paraId="2BDEF384" w14:textId="77777777" w:rsidR="008D216E" w:rsidRPr="008D216E" w:rsidRDefault="008D216E">
            <w:r w:rsidRPr="008D216E">
              <w:t xml:space="preserve">1.3.7        Zvýšit uživatelskou dostupnost informací pro potenciální i reálné návštěvníky regionu </w:t>
            </w:r>
          </w:p>
        </w:tc>
      </w:tr>
      <w:tr w:rsidR="008D216E" w:rsidRPr="008D216E" w14:paraId="0D1E5F7F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22D32E49" w14:textId="77777777" w:rsidR="008D216E" w:rsidRPr="008D216E" w:rsidRDefault="008D216E"/>
        </w:tc>
        <w:tc>
          <w:tcPr>
            <w:tcW w:w="4814" w:type="dxa"/>
            <w:hideMark/>
          </w:tcPr>
          <w:p w14:paraId="1AA37DD0" w14:textId="77777777" w:rsidR="008D216E" w:rsidRPr="008D216E" w:rsidRDefault="008D216E">
            <w:r w:rsidRPr="008D216E">
              <w:t>1.3.8        Snížit počet chátrajících památek v regionu</w:t>
            </w:r>
          </w:p>
        </w:tc>
      </w:tr>
      <w:tr w:rsidR="008D216E" w:rsidRPr="008D216E" w14:paraId="20988343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614230D3" w14:textId="77777777" w:rsidR="008D216E" w:rsidRPr="008D216E" w:rsidRDefault="008D216E"/>
        </w:tc>
        <w:tc>
          <w:tcPr>
            <w:tcW w:w="4814" w:type="dxa"/>
            <w:hideMark/>
          </w:tcPr>
          <w:p w14:paraId="4357F681" w14:textId="77777777" w:rsidR="008D216E" w:rsidRPr="008D216E" w:rsidRDefault="008D216E">
            <w:r w:rsidRPr="008D216E">
              <w:t>1.3.9        Využívat památky pro aktivity cestovního ruchu i pro aktivity obyvatel regionu</w:t>
            </w:r>
          </w:p>
        </w:tc>
      </w:tr>
      <w:tr w:rsidR="008D216E" w:rsidRPr="008D216E" w14:paraId="6FE12191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15F0775C" w14:textId="77777777" w:rsidR="008D216E" w:rsidRPr="008D216E" w:rsidRDefault="008D216E"/>
        </w:tc>
        <w:tc>
          <w:tcPr>
            <w:tcW w:w="4814" w:type="dxa"/>
            <w:hideMark/>
          </w:tcPr>
          <w:p w14:paraId="451FCBFA" w14:textId="77777777" w:rsidR="008D216E" w:rsidRPr="008D216E" w:rsidRDefault="008D216E">
            <w:r w:rsidRPr="008D216E">
              <w:t>1.3.10    Zvýšit dostupnost památek pro osoby se sníženou schopností pohybu a orientace</w:t>
            </w:r>
          </w:p>
        </w:tc>
      </w:tr>
      <w:tr w:rsidR="008D216E" w:rsidRPr="008D216E" w14:paraId="425B523C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2AD19929" w14:textId="77777777" w:rsidR="008D216E" w:rsidRPr="008D216E" w:rsidRDefault="008D216E"/>
        </w:tc>
        <w:tc>
          <w:tcPr>
            <w:tcW w:w="4814" w:type="dxa"/>
            <w:hideMark/>
          </w:tcPr>
          <w:p w14:paraId="45ED7982" w14:textId="77777777" w:rsidR="008D216E" w:rsidRPr="008D216E" w:rsidRDefault="008D216E">
            <w:r w:rsidRPr="008D216E">
              <w:t>1.3.11    Využít potenciál vodních toků a ploch pro cestovní ruch</w:t>
            </w:r>
          </w:p>
        </w:tc>
      </w:tr>
      <w:tr w:rsidR="008D216E" w:rsidRPr="008D216E" w14:paraId="60DA574D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446E91C0" w14:textId="77777777" w:rsidR="008D216E" w:rsidRPr="008D216E" w:rsidRDefault="008D216E" w:rsidP="008D216E">
            <w:r w:rsidRPr="008D216E">
              <w:t> </w:t>
            </w:r>
          </w:p>
        </w:tc>
      </w:tr>
      <w:tr w:rsidR="008D216E" w:rsidRPr="008D216E" w14:paraId="525C7F8B" w14:textId="77777777" w:rsidTr="008D216E">
        <w:trPr>
          <w:trHeight w:val="600"/>
        </w:trPr>
        <w:tc>
          <w:tcPr>
            <w:tcW w:w="4248" w:type="dxa"/>
            <w:vMerge w:val="restart"/>
            <w:hideMark/>
          </w:tcPr>
          <w:p w14:paraId="33541C09" w14:textId="77777777" w:rsidR="008D216E" w:rsidRPr="008D216E" w:rsidRDefault="008D216E">
            <w:r w:rsidRPr="008D216E">
              <w:t>S-2.I Uplatňovat moderní nástroje řízení v obcích i v rámci regionu</w:t>
            </w:r>
          </w:p>
        </w:tc>
        <w:tc>
          <w:tcPr>
            <w:tcW w:w="4814" w:type="dxa"/>
            <w:hideMark/>
          </w:tcPr>
          <w:p w14:paraId="3CC450CC" w14:textId="77777777" w:rsidR="008D216E" w:rsidRPr="008D216E" w:rsidRDefault="008D216E">
            <w:r w:rsidRPr="008D216E">
              <w:t>2.1.1        Plánovat a realizovat strategické plány vč. monitoringu a vyhodnocení ukazatelů úspěšnosti, plány aktualizovat</w:t>
            </w:r>
          </w:p>
        </w:tc>
      </w:tr>
      <w:tr w:rsidR="008D216E" w:rsidRPr="008D216E" w14:paraId="5E698914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4195E4BE" w14:textId="77777777" w:rsidR="008D216E" w:rsidRPr="008D216E" w:rsidRDefault="008D216E"/>
        </w:tc>
        <w:tc>
          <w:tcPr>
            <w:tcW w:w="4814" w:type="dxa"/>
            <w:hideMark/>
          </w:tcPr>
          <w:p w14:paraId="2E75206C" w14:textId="77777777" w:rsidR="008D216E" w:rsidRPr="008D216E" w:rsidRDefault="008D216E">
            <w:r w:rsidRPr="008D216E">
              <w:t>2.1.2        Využívat moderní metody ke zkvalitnění veřejné správy</w:t>
            </w:r>
          </w:p>
        </w:tc>
      </w:tr>
      <w:tr w:rsidR="008D216E" w:rsidRPr="008D216E" w14:paraId="0D57B47B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11BCA6CD" w14:textId="77777777" w:rsidR="008D216E" w:rsidRPr="008D216E" w:rsidRDefault="008D216E" w:rsidP="008D216E">
            <w:r w:rsidRPr="008D216E">
              <w:t> </w:t>
            </w:r>
          </w:p>
        </w:tc>
      </w:tr>
      <w:tr w:rsidR="008D216E" w:rsidRPr="008D216E" w14:paraId="58AFD68B" w14:textId="77777777" w:rsidTr="008D216E">
        <w:trPr>
          <w:trHeight w:val="600"/>
        </w:trPr>
        <w:tc>
          <w:tcPr>
            <w:tcW w:w="4248" w:type="dxa"/>
            <w:vMerge w:val="restart"/>
            <w:hideMark/>
          </w:tcPr>
          <w:p w14:paraId="78B39A63" w14:textId="77777777" w:rsidR="008D216E" w:rsidRPr="008D216E" w:rsidRDefault="008D216E">
            <w:r w:rsidRPr="008D216E">
              <w:t>S-2.II Rozvíjet spolupráci mezi obcemi regionu, mezi veřejným a soukromým sektorem (veřejnou správou, podnikateli, spolky, neziskovými organizacemi, jednotlivými osobnostmi a občany) v obcích i v rámci regionu</w:t>
            </w:r>
          </w:p>
        </w:tc>
        <w:tc>
          <w:tcPr>
            <w:tcW w:w="4814" w:type="dxa"/>
            <w:hideMark/>
          </w:tcPr>
          <w:p w14:paraId="1D36C1A7" w14:textId="77777777" w:rsidR="008D216E" w:rsidRPr="008D216E" w:rsidRDefault="008D216E">
            <w:r w:rsidRPr="008D216E">
              <w:t>2.1.4        Zlepšit formální i neformální spolupráci měst a obcí regionu vč. ziskového a neziskového sektoru</w:t>
            </w:r>
          </w:p>
        </w:tc>
      </w:tr>
      <w:tr w:rsidR="008D216E" w:rsidRPr="008D216E" w14:paraId="66CDD5C6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6CC67925" w14:textId="77777777" w:rsidR="008D216E" w:rsidRPr="008D216E" w:rsidRDefault="008D216E"/>
        </w:tc>
        <w:tc>
          <w:tcPr>
            <w:tcW w:w="4814" w:type="dxa"/>
            <w:hideMark/>
          </w:tcPr>
          <w:p w14:paraId="15227ACD" w14:textId="77777777" w:rsidR="008D216E" w:rsidRPr="008D216E" w:rsidRDefault="008D216E">
            <w:r w:rsidRPr="008D216E">
              <w:t>2.1.5        Spolupracovat s dalšími městy a obcemi v ČR a zahraničí, zajistit přenos dobré praxe a zkušenosti, zajistit přenos informací z globální úrovně na místní úroveň</w:t>
            </w:r>
          </w:p>
        </w:tc>
      </w:tr>
      <w:tr w:rsidR="008D216E" w:rsidRPr="008D216E" w14:paraId="20AC69D4" w14:textId="77777777" w:rsidTr="008D216E">
        <w:trPr>
          <w:trHeight w:val="900"/>
        </w:trPr>
        <w:tc>
          <w:tcPr>
            <w:tcW w:w="4248" w:type="dxa"/>
            <w:vMerge/>
            <w:hideMark/>
          </w:tcPr>
          <w:p w14:paraId="018EFBD4" w14:textId="77777777" w:rsidR="008D216E" w:rsidRPr="008D216E" w:rsidRDefault="008D216E"/>
        </w:tc>
        <w:tc>
          <w:tcPr>
            <w:tcW w:w="4814" w:type="dxa"/>
            <w:hideMark/>
          </w:tcPr>
          <w:p w14:paraId="655FA0E5" w14:textId="77777777" w:rsidR="008D216E" w:rsidRPr="008D216E" w:rsidRDefault="008D216E">
            <w:r w:rsidRPr="008D216E">
              <w:t>2.1.6        Zajistit další rozvoj a základní podmínky pro fungování MAS, zintenzivnit spolupráci mezi jednotlivými členy MAS, spolupracovat na meziregionální i mezinárodní úrovni v oblasti podnikání, zemědělství a zaměstnanosti</w:t>
            </w:r>
          </w:p>
        </w:tc>
      </w:tr>
      <w:tr w:rsidR="008D216E" w:rsidRPr="008D216E" w14:paraId="7F5AFF5C" w14:textId="77777777" w:rsidTr="008D216E">
        <w:trPr>
          <w:trHeight w:val="615"/>
        </w:trPr>
        <w:tc>
          <w:tcPr>
            <w:tcW w:w="4248" w:type="dxa"/>
            <w:vMerge/>
            <w:hideMark/>
          </w:tcPr>
          <w:p w14:paraId="1164B9E4" w14:textId="77777777" w:rsidR="008D216E" w:rsidRPr="008D216E" w:rsidRDefault="008D216E"/>
        </w:tc>
        <w:tc>
          <w:tcPr>
            <w:tcW w:w="4814" w:type="dxa"/>
            <w:hideMark/>
          </w:tcPr>
          <w:p w14:paraId="603C2B6E" w14:textId="77777777" w:rsidR="008D216E" w:rsidRPr="008D216E" w:rsidRDefault="008D216E">
            <w:r w:rsidRPr="008D216E">
              <w:t>2.2.2        Vybudovat a rozvíjet vztahy s významnými partnery v regionu – vedením obcí, podnikateli, neziskovými organizacemi</w:t>
            </w:r>
          </w:p>
        </w:tc>
      </w:tr>
      <w:tr w:rsidR="008D216E" w:rsidRPr="008D216E" w14:paraId="5DB56D7D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61037BE8" w14:textId="77777777" w:rsidR="008D216E" w:rsidRPr="008D216E" w:rsidRDefault="008D216E" w:rsidP="008D216E">
            <w:r w:rsidRPr="008D216E">
              <w:t> </w:t>
            </w:r>
          </w:p>
        </w:tc>
      </w:tr>
      <w:tr w:rsidR="008D216E" w:rsidRPr="008D216E" w14:paraId="644C4CCC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14363811" w14:textId="77777777" w:rsidR="008D216E" w:rsidRPr="008D216E" w:rsidRDefault="008D216E">
            <w:r w:rsidRPr="008D216E">
              <w:t>S-2.III Zajistit práci s </w:t>
            </w:r>
            <w:proofErr w:type="gramStart"/>
            <w:r w:rsidRPr="008D216E">
              <w:t>veřejností - dostatečnou</w:t>
            </w:r>
            <w:proofErr w:type="gramEnd"/>
            <w:r w:rsidRPr="008D216E">
              <w:t xml:space="preserve"> informovanost, osvětu, aktivní zapojení lidí, efektivní komunikaci s veřejností, rozvíjet komunitní život</w:t>
            </w:r>
          </w:p>
        </w:tc>
        <w:tc>
          <w:tcPr>
            <w:tcW w:w="4814" w:type="dxa"/>
            <w:hideMark/>
          </w:tcPr>
          <w:p w14:paraId="7F11ADFA" w14:textId="77777777" w:rsidR="008D216E" w:rsidRPr="008D216E" w:rsidRDefault="008D216E">
            <w:r w:rsidRPr="008D216E">
              <w:t>2.1.3        Zajistit fungování a rozvoj veřejných služeb</w:t>
            </w:r>
          </w:p>
        </w:tc>
      </w:tr>
      <w:tr w:rsidR="008D216E" w:rsidRPr="008D216E" w14:paraId="19500300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5E2B2D69" w14:textId="77777777" w:rsidR="008D216E" w:rsidRPr="008D216E" w:rsidRDefault="008D216E"/>
        </w:tc>
        <w:tc>
          <w:tcPr>
            <w:tcW w:w="4814" w:type="dxa"/>
            <w:hideMark/>
          </w:tcPr>
          <w:p w14:paraId="397A0649" w14:textId="77777777" w:rsidR="008D216E" w:rsidRPr="008D216E" w:rsidRDefault="008D216E">
            <w:r w:rsidRPr="008D216E">
              <w:t>2.2.1        Zapojovat veřejnost do plánování i realizace plánů</w:t>
            </w:r>
          </w:p>
        </w:tc>
      </w:tr>
      <w:tr w:rsidR="008D216E" w:rsidRPr="008D216E" w14:paraId="26ED7231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2D8FE0BB" w14:textId="77777777" w:rsidR="008D216E" w:rsidRPr="008D216E" w:rsidRDefault="008D216E"/>
        </w:tc>
        <w:tc>
          <w:tcPr>
            <w:tcW w:w="4814" w:type="dxa"/>
            <w:hideMark/>
          </w:tcPr>
          <w:p w14:paraId="03AD3596" w14:textId="77777777" w:rsidR="008D216E" w:rsidRPr="008D216E" w:rsidRDefault="008D216E">
            <w:r w:rsidRPr="008D216E">
              <w:t>2.2.4        Zajistit osvětu veřejnosti a konkrétních cílových skupin v potřebných oblastech</w:t>
            </w:r>
          </w:p>
        </w:tc>
      </w:tr>
      <w:tr w:rsidR="008D216E" w:rsidRPr="008D216E" w14:paraId="3BBB9F2A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7E428C33" w14:textId="77777777" w:rsidR="008D216E" w:rsidRPr="008D216E" w:rsidRDefault="008D216E"/>
        </w:tc>
        <w:tc>
          <w:tcPr>
            <w:tcW w:w="4814" w:type="dxa"/>
            <w:hideMark/>
          </w:tcPr>
          <w:p w14:paraId="5A098EE4" w14:textId="77777777" w:rsidR="008D216E" w:rsidRPr="008D216E" w:rsidRDefault="008D216E">
            <w:r w:rsidRPr="008D216E">
              <w:t>2.4.4        Podporovat komunitní plánování sociálních služeb</w:t>
            </w:r>
          </w:p>
        </w:tc>
      </w:tr>
      <w:tr w:rsidR="008D216E" w:rsidRPr="008D216E" w14:paraId="5680A51B" w14:textId="77777777" w:rsidTr="008D216E">
        <w:trPr>
          <w:trHeight w:val="615"/>
        </w:trPr>
        <w:tc>
          <w:tcPr>
            <w:tcW w:w="4248" w:type="dxa"/>
            <w:vMerge/>
            <w:hideMark/>
          </w:tcPr>
          <w:p w14:paraId="27D5DC09" w14:textId="77777777" w:rsidR="008D216E" w:rsidRPr="008D216E" w:rsidRDefault="008D216E"/>
        </w:tc>
        <w:tc>
          <w:tcPr>
            <w:tcW w:w="4814" w:type="dxa"/>
            <w:hideMark/>
          </w:tcPr>
          <w:p w14:paraId="52670D93" w14:textId="77777777" w:rsidR="008D216E" w:rsidRPr="008D216E" w:rsidRDefault="008D216E">
            <w:r w:rsidRPr="008D216E">
              <w:t>2.4.7        Rozvíjet programy zdravého životního stylu ve spolupráci se zdravotníky, školami, neziskovými organizacemi ad.</w:t>
            </w:r>
          </w:p>
        </w:tc>
      </w:tr>
      <w:tr w:rsidR="00F036B4" w:rsidRPr="008D216E" w14:paraId="69FA117A" w14:textId="77777777" w:rsidTr="008D216E">
        <w:trPr>
          <w:trHeight w:val="315"/>
        </w:trPr>
        <w:tc>
          <w:tcPr>
            <w:tcW w:w="9062" w:type="dxa"/>
            <w:gridSpan w:val="2"/>
            <w:noWrap/>
          </w:tcPr>
          <w:p w14:paraId="2E82C631" w14:textId="69989D90" w:rsidR="00F036B4" w:rsidRPr="008D216E" w:rsidRDefault="00F036B4" w:rsidP="008D216E"/>
        </w:tc>
      </w:tr>
      <w:tr w:rsidR="008D216E" w:rsidRPr="008D216E" w14:paraId="79C30DB4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66841C36" w14:textId="77777777" w:rsidR="008D216E" w:rsidRPr="008D216E" w:rsidRDefault="008D216E">
            <w:r w:rsidRPr="008D216E">
              <w:t xml:space="preserve">S-2.IV Zajistit dostatečnou a jednotnou propagaci regionu </w:t>
            </w:r>
          </w:p>
        </w:tc>
        <w:tc>
          <w:tcPr>
            <w:tcW w:w="4814" w:type="dxa"/>
            <w:hideMark/>
          </w:tcPr>
          <w:p w14:paraId="753B29E4" w14:textId="77777777" w:rsidR="008D216E" w:rsidRPr="008D216E" w:rsidRDefault="008D216E">
            <w:r w:rsidRPr="008D216E">
              <w:t>2.2.3        Zajistit dostatečnou informovanost o dění v obcích a v rámci regionu</w:t>
            </w:r>
          </w:p>
        </w:tc>
      </w:tr>
      <w:tr w:rsidR="008D216E" w:rsidRPr="008D216E" w14:paraId="4BDFF557" w14:textId="77777777" w:rsidTr="008D216E">
        <w:trPr>
          <w:trHeight w:val="615"/>
        </w:trPr>
        <w:tc>
          <w:tcPr>
            <w:tcW w:w="4248" w:type="dxa"/>
            <w:vMerge/>
            <w:hideMark/>
          </w:tcPr>
          <w:p w14:paraId="4AF1B896" w14:textId="77777777" w:rsidR="008D216E" w:rsidRPr="008D216E" w:rsidRDefault="008D216E"/>
        </w:tc>
        <w:tc>
          <w:tcPr>
            <w:tcW w:w="4814" w:type="dxa"/>
            <w:hideMark/>
          </w:tcPr>
          <w:p w14:paraId="3643389F" w14:textId="77777777" w:rsidR="008D216E" w:rsidRPr="008D216E" w:rsidRDefault="008D216E">
            <w:r w:rsidRPr="008D216E">
              <w:t xml:space="preserve">2.2.5        Zlepšit propagaci </w:t>
            </w:r>
            <w:proofErr w:type="gramStart"/>
            <w:r w:rsidRPr="008D216E">
              <w:t>regionu - společnou</w:t>
            </w:r>
            <w:proofErr w:type="gramEnd"/>
            <w:r w:rsidRPr="008D216E">
              <w:t>, jasnou, jednotnou – pro cestovní ruch, pro bydlení, podnikání, aktivity volného času a další oblasti</w:t>
            </w:r>
          </w:p>
        </w:tc>
      </w:tr>
      <w:tr w:rsidR="008D216E" w:rsidRPr="008D216E" w14:paraId="0311E285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69D3F2AE" w14:textId="77777777" w:rsidR="008D216E" w:rsidRPr="008D216E" w:rsidRDefault="008D216E" w:rsidP="008D216E">
            <w:r w:rsidRPr="008D216E">
              <w:t> </w:t>
            </w:r>
          </w:p>
        </w:tc>
      </w:tr>
      <w:tr w:rsidR="008D216E" w:rsidRPr="008D216E" w14:paraId="29DB9CE2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602BAB9B" w14:textId="77777777" w:rsidR="008D216E" w:rsidRPr="008D216E" w:rsidRDefault="008D216E">
            <w:r w:rsidRPr="008D216E">
              <w:t>S-2.V Zajistit bezpečnost v obcích a regionu</w:t>
            </w:r>
          </w:p>
        </w:tc>
        <w:tc>
          <w:tcPr>
            <w:tcW w:w="4814" w:type="dxa"/>
            <w:hideMark/>
          </w:tcPr>
          <w:p w14:paraId="0663485C" w14:textId="77777777" w:rsidR="008D216E" w:rsidRPr="008D216E" w:rsidRDefault="008D216E">
            <w:r w:rsidRPr="008D216E">
              <w:t>2.3.1        Zajistit městskou a obecní policii, posilovat spolupráci s PČR</w:t>
            </w:r>
          </w:p>
        </w:tc>
      </w:tr>
      <w:tr w:rsidR="008D216E" w:rsidRPr="008D216E" w14:paraId="10F79E66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691E4B10" w14:textId="77777777" w:rsidR="008D216E" w:rsidRPr="008D216E" w:rsidRDefault="008D216E"/>
        </w:tc>
        <w:tc>
          <w:tcPr>
            <w:tcW w:w="4814" w:type="dxa"/>
            <w:hideMark/>
          </w:tcPr>
          <w:p w14:paraId="4A329129" w14:textId="77777777" w:rsidR="008D216E" w:rsidRPr="008D216E" w:rsidRDefault="008D216E">
            <w:r w:rsidRPr="008D216E">
              <w:t>2.3.2        Zajistit fungování městské policie i pro území menších obcí na základě jednotných pravidel na území MAS</w:t>
            </w:r>
          </w:p>
        </w:tc>
      </w:tr>
      <w:tr w:rsidR="008D216E" w:rsidRPr="008D216E" w14:paraId="3A12B22E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068473FE" w14:textId="77777777" w:rsidR="008D216E" w:rsidRPr="008D216E" w:rsidRDefault="008D216E"/>
        </w:tc>
        <w:tc>
          <w:tcPr>
            <w:tcW w:w="4814" w:type="dxa"/>
            <w:hideMark/>
          </w:tcPr>
          <w:p w14:paraId="22628EF3" w14:textId="77777777" w:rsidR="008D216E" w:rsidRPr="008D216E" w:rsidRDefault="008D216E">
            <w:r w:rsidRPr="008D216E">
              <w:t>2.3.3        Vybavit nebo posílit vybavení obcí prostředky bezpečnosti</w:t>
            </w:r>
          </w:p>
        </w:tc>
      </w:tr>
      <w:tr w:rsidR="008D216E" w:rsidRPr="008D216E" w14:paraId="03C9F21E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7A4A677F" w14:textId="77777777" w:rsidR="008D216E" w:rsidRPr="008D216E" w:rsidRDefault="008D216E"/>
        </w:tc>
        <w:tc>
          <w:tcPr>
            <w:tcW w:w="4814" w:type="dxa"/>
            <w:hideMark/>
          </w:tcPr>
          <w:p w14:paraId="13717CB5" w14:textId="77777777" w:rsidR="008D216E" w:rsidRPr="008D216E" w:rsidRDefault="008D216E">
            <w:r w:rsidRPr="008D216E">
              <w:t>2.3.4        Využívat legislativních nástrojů pro zajištění pořádku v obci a pro prevenci ohrožujícího jednání a chování</w:t>
            </w:r>
          </w:p>
        </w:tc>
      </w:tr>
      <w:tr w:rsidR="008D216E" w:rsidRPr="008D216E" w14:paraId="2044A2ED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755A0B83" w14:textId="77777777" w:rsidR="008D216E" w:rsidRPr="008D216E" w:rsidRDefault="008D216E"/>
        </w:tc>
        <w:tc>
          <w:tcPr>
            <w:tcW w:w="4814" w:type="dxa"/>
            <w:hideMark/>
          </w:tcPr>
          <w:p w14:paraId="1A789DA6" w14:textId="77777777" w:rsidR="008D216E" w:rsidRPr="008D216E" w:rsidRDefault="008D216E">
            <w:r w:rsidRPr="008D216E">
              <w:t>2.3.5        Zajistit programy pro prevenci sociálně patologických jevů a osvětu pro vyšší bezpečnost občanů, spolupracovat se školami a neziskovými organizacemi</w:t>
            </w:r>
          </w:p>
        </w:tc>
      </w:tr>
      <w:tr w:rsidR="008D216E" w:rsidRPr="008D216E" w14:paraId="394A3C22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042B2BBA" w14:textId="77777777" w:rsidR="008D216E" w:rsidRPr="008D216E" w:rsidRDefault="008D216E"/>
        </w:tc>
        <w:tc>
          <w:tcPr>
            <w:tcW w:w="4814" w:type="dxa"/>
            <w:hideMark/>
          </w:tcPr>
          <w:p w14:paraId="073938F1" w14:textId="77777777" w:rsidR="008D216E" w:rsidRPr="008D216E" w:rsidRDefault="008D216E">
            <w:r w:rsidRPr="008D216E">
              <w:t>2.3.6        Zajistit dostatečné podmínky pro činnost záchranných složek vč. dobrovolných</w:t>
            </w:r>
          </w:p>
        </w:tc>
      </w:tr>
      <w:tr w:rsidR="008D216E" w:rsidRPr="008D216E" w14:paraId="52766471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6FF1C23C" w14:textId="77777777" w:rsidR="008D216E" w:rsidRPr="008D216E" w:rsidRDefault="008D216E"/>
        </w:tc>
        <w:tc>
          <w:tcPr>
            <w:tcW w:w="4814" w:type="dxa"/>
            <w:hideMark/>
          </w:tcPr>
          <w:p w14:paraId="28B5687E" w14:textId="77777777" w:rsidR="008D216E" w:rsidRPr="008D216E" w:rsidRDefault="008D216E">
            <w:r w:rsidRPr="008D216E">
              <w:t>2.3.7        Zajistit krizové řízení, prevenci proti živelným pohromám</w:t>
            </w:r>
          </w:p>
        </w:tc>
      </w:tr>
      <w:tr w:rsidR="008D216E" w:rsidRPr="008D216E" w14:paraId="03B52152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22F82582" w14:textId="77777777" w:rsidR="008D216E" w:rsidRPr="008D216E" w:rsidRDefault="008D216E"/>
        </w:tc>
        <w:tc>
          <w:tcPr>
            <w:tcW w:w="4814" w:type="dxa"/>
            <w:hideMark/>
          </w:tcPr>
          <w:p w14:paraId="24C3B9A1" w14:textId="77777777" w:rsidR="008D216E" w:rsidRPr="008D216E" w:rsidRDefault="008D216E">
            <w:r w:rsidRPr="008D216E">
              <w:t>2.4.3        Podporovat sociální začleňování v rámci celého regionu MAS</w:t>
            </w:r>
          </w:p>
        </w:tc>
      </w:tr>
      <w:tr w:rsidR="008D216E" w:rsidRPr="008D216E" w14:paraId="69446045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56CBF35F" w14:textId="77777777" w:rsidR="008D216E" w:rsidRPr="008D216E" w:rsidRDefault="008D216E" w:rsidP="008D216E">
            <w:r w:rsidRPr="008D216E">
              <w:t> </w:t>
            </w:r>
          </w:p>
        </w:tc>
      </w:tr>
      <w:tr w:rsidR="00F036B4" w:rsidRPr="008D216E" w14:paraId="773F9643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7F2E3252" w14:textId="14CDB117" w:rsidR="00F036B4" w:rsidRPr="008D216E" w:rsidRDefault="00F036B4" w:rsidP="00F036B4">
            <w:r w:rsidRPr="008D216E">
              <w:t>S-2.VI Zajistit potřebné zdravotnické a sociální služby</w:t>
            </w:r>
          </w:p>
        </w:tc>
        <w:tc>
          <w:tcPr>
            <w:tcW w:w="4814" w:type="dxa"/>
            <w:hideMark/>
          </w:tcPr>
          <w:p w14:paraId="2A4D6C47" w14:textId="77777777" w:rsidR="00F036B4" w:rsidRPr="008D216E" w:rsidRDefault="00F036B4">
            <w:r w:rsidRPr="008D216E">
              <w:t>2.4.1        Vytvářet podmínky pro rozvoj sociálních služeb a aktivit</w:t>
            </w:r>
          </w:p>
        </w:tc>
      </w:tr>
      <w:tr w:rsidR="00F036B4" w:rsidRPr="008D216E" w14:paraId="774A4BCC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5D748A90" w14:textId="55E76289" w:rsidR="00F036B4" w:rsidRPr="008D216E" w:rsidRDefault="00F036B4" w:rsidP="00F036B4"/>
        </w:tc>
        <w:tc>
          <w:tcPr>
            <w:tcW w:w="4814" w:type="dxa"/>
            <w:hideMark/>
          </w:tcPr>
          <w:p w14:paraId="5AF4AAD3" w14:textId="77777777" w:rsidR="00F036B4" w:rsidRPr="008D216E" w:rsidRDefault="00F036B4">
            <w:r w:rsidRPr="008D216E">
              <w:t>2.4.2        Podporovat rozvoj sociálních služeb prostřednictvím vzdělávání</w:t>
            </w:r>
          </w:p>
        </w:tc>
      </w:tr>
      <w:tr w:rsidR="00F036B4" w:rsidRPr="008D216E" w14:paraId="400C0ED9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784AC791" w14:textId="731F0A14" w:rsidR="00F036B4" w:rsidRPr="008D216E" w:rsidRDefault="00F036B4" w:rsidP="00F036B4"/>
        </w:tc>
        <w:tc>
          <w:tcPr>
            <w:tcW w:w="4814" w:type="dxa"/>
            <w:hideMark/>
          </w:tcPr>
          <w:p w14:paraId="67D70C9F" w14:textId="77777777" w:rsidR="00F036B4" w:rsidRPr="008D216E" w:rsidRDefault="00F036B4">
            <w:r w:rsidRPr="008D216E">
              <w:t>2.4.5        Zajistit potřebnou a efektivní infrastrukturu pro poskytování sociálních služeb</w:t>
            </w:r>
          </w:p>
        </w:tc>
      </w:tr>
      <w:tr w:rsidR="00F036B4" w:rsidRPr="008D216E" w14:paraId="06B5A9CE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29A26191" w14:textId="08930436" w:rsidR="00F036B4" w:rsidRPr="008D216E" w:rsidRDefault="00F036B4" w:rsidP="00F036B4"/>
        </w:tc>
        <w:tc>
          <w:tcPr>
            <w:tcW w:w="4814" w:type="dxa"/>
            <w:hideMark/>
          </w:tcPr>
          <w:p w14:paraId="5585BD22" w14:textId="77777777" w:rsidR="00F036B4" w:rsidRPr="008D216E" w:rsidRDefault="00F036B4">
            <w:r w:rsidRPr="008D216E">
              <w:t>2.4.6        Podporovat dostupnost potřebných zdravotnických služeb</w:t>
            </w:r>
          </w:p>
        </w:tc>
      </w:tr>
      <w:tr w:rsidR="00F036B4" w:rsidRPr="008D216E" w14:paraId="48B73F83" w14:textId="77777777" w:rsidTr="008D216E">
        <w:trPr>
          <w:trHeight w:val="315"/>
        </w:trPr>
        <w:tc>
          <w:tcPr>
            <w:tcW w:w="4248" w:type="dxa"/>
            <w:vMerge/>
          </w:tcPr>
          <w:p w14:paraId="41FF17E5" w14:textId="2575D4D7" w:rsidR="00F036B4" w:rsidRPr="008D216E" w:rsidRDefault="00F036B4" w:rsidP="00F036B4"/>
        </w:tc>
        <w:tc>
          <w:tcPr>
            <w:tcW w:w="4814" w:type="dxa"/>
          </w:tcPr>
          <w:p w14:paraId="72447E89" w14:textId="70659715" w:rsidR="00F036B4" w:rsidRPr="008D216E" w:rsidRDefault="00F036B4" w:rsidP="00F036B4">
            <w:r w:rsidRPr="00F036B4">
              <w:t>2.4.8</w:t>
            </w:r>
            <w:r w:rsidRPr="00F036B4">
              <w:tab/>
              <w:t>Zajistit odborný personál pro poskytování sociálních služeb</w:t>
            </w:r>
          </w:p>
        </w:tc>
      </w:tr>
      <w:tr w:rsidR="00F036B4" w:rsidRPr="008D216E" w14:paraId="6C303C06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023FFF42" w14:textId="77777777" w:rsidR="00F036B4" w:rsidRPr="008D216E" w:rsidRDefault="00F036B4" w:rsidP="00F036B4">
            <w:r w:rsidRPr="008D216E">
              <w:t> </w:t>
            </w:r>
          </w:p>
        </w:tc>
      </w:tr>
      <w:tr w:rsidR="00F036B4" w:rsidRPr="008D216E" w14:paraId="071A0C6D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117BA31A" w14:textId="77777777" w:rsidR="00F036B4" w:rsidRPr="008D216E" w:rsidRDefault="00F036B4" w:rsidP="00F036B4">
            <w:r w:rsidRPr="008D216E">
              <w:t>S-3.I Zajistit moderní, environmentálně šetrnou a bezpečnou dopravu v obcích a v rámci regionu pro obyvatele i návštěvníky regionu</w:t>
            </w:r>
          </w:p>
        </w:tc>
        <w:tc>
          <w:tcPr>
            <w:tcW w:w="4814" w:type="dxa"/>
            <w:hideMark/>
          </w:tcPr>
          <w:p w14:paraId="4F2CDCA9" w14:textId="77777777" w:rsidR="00F036B4" w:rsidRPr="008D216E" w:rsidRDefault="00F036B4" w:rsidP="00F036B4">
            <w:r w:rsidRPr="008D216E">
              <w:t>3.1.2        Dobudovat potřebnou dopravní infrastrukturu vč. doplňkové</w:t>
            </w:r>
          </w:p>
        </w:tc>
      </w:tr>
      <w:tr w:rsidR="00F036B4" w:rsidRPr="008D216E" w14:paraId="45E10719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0D5B5A96" w14:textId="77777777" w:rsidR="00F036B4" w:rsidRPr="008D216E" w:rsidRDefault="00F036B4" w:rsidP="00F036B4"/>
        </w:tc>
        <w:tc>
          <w:tcPr>
            <w:tcW w:w="4814" w:type="dxa"/>
            <w:hideMark/>
          </w:tcPr>
          <w:p w14:paraId="04AEEDAF" w14:textId="77777777" w:rsidR="00F036B4" w:rsidRPr="008D216E" w:rsidRDefault="00F036B4" w:rsidP="00F036B4">
            <w:r w:rsidRPr="008D216E">
              <w:t>3.1.3        Zajistit bezpečnost dopravy</w:t>
            </w:r>
          </w:p>
        </w:tc>
      </w:tr>
      <w:tr w:rsidR="00F036B4" w:rsidRPr="008D216E" w14:paraId="472FE4B1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64DA3095" w14:textId="77777777" w:rsidR="00F036B4" w:rsidRPr="008D216E" w:rsidRDefault="00F036B4" w:rsidP="00F036B4"/>
        </w:tc>
        <w:tc>
          <w:tcPr>
            <w:tcW w:w="4814" w:type="dxa"/>
            <w:hideMark/>
          </w:tcPr>
          <w:p w14:paraId="2186B08D" w14:textId="77777777" w:rsidR="00F036B4" w:rsidRPr="008D216E" w:rsidRDefault="00F036B4" w:rsidP="00F036B4">
            <w:r w:rsidRPr="008D216E">
              <w:t>3.1.4        Zajistit bezbariérovost dopravy</w:t>
            </w:r>
          </w:p>
        </w:tc>
      </w:tr>
      <w:tr w:rsidR="00F036B4" w:rsidRPr="008D216E" w14:paraId="0F9AB1AE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1365417B" w14:textId="77777777" w:rsidR="00F036B4" w:rsidRPr="008D216E" w:rsidRDefault="00F036B4" w:rsidP="00F036B4"/>
        </w:tc>
        <w:tc>
          <w:tcPr>
            <w:tcW w:w="4814" w:type="dxa"/>
            <w:hideMark/>
          </w:tcPr>
          <w:p w14:paraId="2E8DC3BB" w14:textId="77777777" w:rsidR="00F036B4" w:rsidRPr="008D216E" w:rsidRDefault="00F036B4" w:rsidP="00F036B4">
            <w:r w:rsidRPr="008D216E">
              <w:t>3.1.5        Podporovat a rozvíjet nemotorizovanou dopravu</w:t>
            </w:r>
          </w:p>
        </w:tc>
      </w:tr>
      <w:tr w:rsidR="00F036B4" w:rsidRPr="008D216E" w14:paraId="0FEA2FAF" w14:textId="77777777" w:rsidTr="008D216E">
        <w:trPr>
          <w:trHeight w:val="1200"/>
        </w:trPr>
        <w:tc>
          <w:tcPr>
            <w:tcW w:w="4248" w:type="dxa"/>
            <w:vMerge/>
            <w:hideMark/>
          </w:tcPr>
          <w:p w14:paraId="3C9F2465" w14:textId="77777777" w:rsidR="00F036B4" w:rsidRPr="008D216E" w:rsidRDefault="00F036B4" w:rsidP="00F036B4"/>
        </w:tc>
        <w:tc>
          <w:tcPr>
            <w:tcW w:w="4814" w:type="dxa"/>
            <w:hideMark/>
          </w:tcPr>
          <w:p w14:paraId="40441BC5" w14:textId="77777777" w:rsidR="00F036B4" w:rsidRPr="008D216E" w:rsidRDefault="00F036B4" w:rsidP="00F036B4">
            <w:r w:rsidRPr="008D216E">
              <w:t>3.1.6        Zachovat a zlepšit dopravní obslužnost obcí a regionu, zejména v okrajových částech regionu, vzhledem k dostupnosti sociálních, zdravotnických a dalších služeb, škol, podporovat veřejnou hromadnou dopravu, zajistit efektivní integrovanou veřejnou dopravu</w:t>
            </w:r>
          </w:p>
        </w:tc>
      </w:tr>
      <w:tr w:rsidR="00F036B4" w:rsidRPr="008D216E" w14:paraId="71CAB713" w14:textId="77777777" w:rsidTr="008D216E">
        <w:trPr>
          <w:trHeight w:val="930"/>
        </w:trPr>
        <w:tc>
          <w:tcPr>
            <w:tcW w:w="4248" w:type="dxa"/>
            <w:vMerge/>
            <w:hideMark/>
          </w:tcPr>
          <w:p w14:paraId="2633FB42" w14:textId="77777777" w:rsidR="00F036B4" w:rsidRPr="008D216E" w:rsidRDefault="00F036B4" w:rsidP="00F036B4"/>
        </w:tc>
        <w:tc>
          <w:tcPr>
            <w:tcW w:w="4814" w:type="dxa"/>
            <w:hideMark/>
          </w:tcPr>
          <w:p w14:paraId="333ACCAC" w14:textId="77777777" w:rsidR="00F036B4" w:rsidRPr="008D216E" w:rsidRDefault="00F036B4" w:rsidP="00F036B4">
            <w:r w:rsidRPr="008D216E">
              <w:t>3.1.7        Zajistit dobré dopravní propojení regionu i polského příhraničí, průchodnost regionu s ohledem na ochranu životního prostředí, přírody a krajiny a potřeby šetrného cestovního ruchu vč. hlediska sezónnosti a propojení památek v regionu</w:t>
            </w:r>
          </w:p>
        </w:tc>
      </w:tr>
      <w:tr w:rsidR="00F036B4" w:rsidRPr="008D216E" w14:paraId="27CED308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08DE56E1" w14:textId="77777777" w:rsidR="00F036B4" w:rsidRPr="008D216E" w:rsidRDefault="00F036B4" w:rsidP="00F036B4"/>
        </w:tc>
        <w:tc>
          <w:tcPr>
            <w:tcW w:w="4814" w:type="dxa"/>
            <w:hideMark/>
          </w:tcPr>
          <w:p w14:paraId="54B7BCB2" w14:textId="77777777" w:rsidR="00F036B4" w:rsidRPr="008D216E" w:rsidRDefault="00F036B4" w:rsidP="00F036B4">
            <w:r w:rsidRPr="008D216E">
              <w:t>3.3.3        Snížit energetickou náročnost budov a provozů</w:t>
            </w:r>
          </w:p>
        </w:tc>
      </w:tr>
      <w:tr w:rsidR="00F036B4" w:rsidRPr="008D216E" w14:paraId="5515518A" w14:textId="77777777" w:rsidTr="008D216E">
        <w:trPr>
          <w:trHeight w:val="615"/>
        </w:trPr>
        <w:tc>
          <w:tcPr>
            <w:tcW w:w="4248" w:type="dxa"/>
            <w:vMerge/>
            <w:hideMark/>
          </w:tcPr>
          <w:p w14:paraId="44828FA1" w14:textId="77777777" w:rsidR="00F036B4" w:rsidRPr="008D216E" w:rsidRDefault="00F036B4" w:rsidP="00F036B4"/>
        </w:tc>
        <w:tc>
          <w:tcPr>
            <w:tcW w:w="4814" w:type="dxa"/>
            <w:hideMark/>
          </w:tcPr>
          <w:p w14:paraId="5FCCF664" w14:textId="77777777" w:rsidR="00F036B4" w:rsidRPr="008D216E" w:rsidRDefault="00F036B4" w:rsidP="00F036B4">
            <w:r w:rsidRPr="008D216E">
              <w:t>3.3.4        Parcelaci pro bydlení provádět s ohledem na maximálně možné využití pasivních solárních zisků za účelem snížení energetické náročnosti budov</w:t>
            </w:r>
          </w:p>
        </w:tc>
      </w:tr>
      <w:tr w:rsidR="00F036B4" w:rsidRPr="008D216E" w14:paraId="69E566C6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2DE5F499" w14:textId="77777777" w:rsidR="00F036B4" w:rsidRPr="008D216E" w:rsidRDefault="00F036B4" w:rsidP="00F036B4">
            <w:r w:rsidRPr="008D216E">
              <w:t> </w:t>
            </w:r>
          </w:p>
        </w:tc>
      </w:tr>
      <w:tr w:rsidR="00F036B4" w:rsidRPr="008D216E" w14:paraId="711D4823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20A4A7ED" w14:textId="77777777" w:rsidR="00F036B4" w:rsidRPr="008D216E" w:rsidRDefault="00F036B4" w:rsidP="00F036B4">
            <w:r w:rsidRPr="008D216E">
              <w:t>S-3.II Dobudovat a udržovat kvalitní infrastrukturu v obcích a v rámci regionu vč. dopravní</w:t>
            </w:r>
          </w:p>
        </w:tc>
        <w:tc>
          <w:tcPr>
            <w:tcW w:w="4814" w:type="dxa"/>
            <w:hideMark/>
          </w:tcPr>
          <w:p w14:paraId="67CAFB73" w14:textId="77777777" w:rsidR="00F036B4" w:rsidRPr="008D216E" w:rsidRDefault="00F036B4" w:rsidP="00F036B4">
            <w:r w:rsidRPr="008D216E">
              <w:t>3.1.1        Zlepšit stav a zajistit dostatečnou údržbu místních komunikací</w:t>
            </w:r>
          </w:p>
        </w:tc>
      </w:tr>
      <w:tr w:rsidR="00F036B4" w:rsidRPr="008D216E" w14:paraId="7A9A9C15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0B654CFF" w14:textId="77777777" w:rsidR="00F036B4" w:rsidRPr="008D216E" w:rsidRDefault="00F036B4" w:rsidP="00F036B4"/>
        </w:tc>
        <w:tc>
          <w:tcPr>
            <w:tcW w:w="4814" w:type="dxa"/>
            <w:hideMark/>
          </w:tcPr>
          <w:p w14:paraId="484783DD" w14:textId="77777777" w:rsidR="00F036B4" w:rsidRPr="008D216E" w:rsidRDefault="00F036B4" w:rsidP="00F036B4">
            <w:r w:rsidRPr="008D216E">
              <w:t>3.2.3        Rekonstruovat a rozšiřovat infrastrukturu pro veřejné osvětlení ekonomicky a ekologicky úspornými typy svítilen</w:t>
            </w:r>
          </w:p>
        </w:tc>
      </w:tr>
      <w:tr w:rsidR="00F036B4" w:rsidRPr="008D216E" w14:paraId="2CF81A2D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1862D9ED" w14:textId="77777777" w:rsidR="00F036B4" w:rsidRPr="008D216E" w:rsidRDefault="00F036B4" w:rsidP="00F036B4"/>
        </w:tc>
        <w:tc>
          <w:tcPr>
            <w:tcW w:w="4814" w:type="dxa"/>
            <w:hideMark/>
          </w:tcPr>
          <w:p w14:paraId="234F1C29" w14:textId="77777777" w:rsidR="00F036B4" w:rsidRPr="008D216E" w:rsidRDefault="00F036B4" w:rsidP="00F036B4">
            <w:r w:rsidRPr="008D216E">
              <w:t>3.2.4        Zajistit dostatečně kapacitní připojení k internetu ve všech částech regionu</w:t>
            </w:r>
          </w:p>
        </w:tc>
      </w:tr>
      <w:tr w:rsidR="00F036B4" w:rsidRPr="008D216E" w14:paraId="37B57CA6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4510FC8D" w14:textId="77777777" w:rsidR="00F036B4" w:rsidRPr="008D216E" w:rsidRDefault="00F036B4" w:rsidP="00F036B4">
            <w:r w:rsidRPr="008D216E">
              <w:t> </w:t>
            </w:r>
          </w:p>
        </w:tc>
      </w:tr>
      <w:tr w:rsidR="00F036B4" w:rsidRPr="008D216E" w14:paraId="05FDD2BB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487BB476" w14:textId="77777777" w:rsidR="00F036B4" w:rsidRPr="008D216E" w:rsidRDefault="00F036B4" w:rsidP="00F036B4">
            <w:r w:rsidRPr="008D216E">
              <w:t>S-3.III Zajistit urbanisticky, funkčně a esteticky kvalitní a vyvážené prostředí v rámci obcí a měst s dostatkem udržované zeleně</w:t>
            </w:r>
          </w:p>
        </w:tc>
        <w:tc>
          <w:tcPr>
            <w:tcW w:w="4814" w:type="dxa"/>
            <w:hideMark/>
          </w:tcPr>
          <w:p w14:paraId="4CC6E9A2" w14:textId="77777777" w:rsidR="00F036B4" w:rsidRPr="008D216E" w:rsidRDefault="00F036B4" w:rsidP="00F036B4">
            <w:r w:rsidRPr="008D216E">
              <w:t>3.2.2        Vybudovat infrastrukturu v rozvojových plochách měst a obcí regionu</w:t>
            </w:r>
          </w:p>
        </w:tc>
      </w:tr>
      <w:tr w:rsidR="00F036B4" w:rsidRPr="008D216E" w14:paraId="3155E36A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758A1278" w14:textId="77777777" w:rsidR="00F036B4" w:rsidRPr="008D216E" w:rsidRDefault="00F036B4" w:rsidP="00F036B4"/>
        </w:tc>
        <w:tc>
          <w:tcPr>
            <w:tcW w:w="4814" w:type="dxa"/>
            <w:hideMark/>
          </w:tcPr>
          <w:p w14:paraId="4CF36AD2" w14:textId="77777777" w:rsidR="00F036B4" w:rsidRPr="008D216E" w:rsidRDefault="00F036B4" w:rsidP="00F036B4">
            <w:r w:rsidRPr="008D216E">
              <w:t>3.3.1        Zvýšit využívání starých objektů ve městech a obcích</w:t>
            </w:r>
          </w:p>
        </w:tc>
      </w:tr>
      <w:tr w:rsidR="00F036B4" w:rsidRPr="008D216E" w14:paraId="5E97119C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47022D47" w14:textId="77777777" w:rsidR="00F036B4" w:rsidRPr="008D216E" w:rsidRDefault="00F036B4" w:rsidP="00F036B4"/>
        </w:tc>
        <w:tc>
          <w:tcPr>
            <w:tcW w:w="4814" w:type="dxa"/>
            <w:hideMark/>
          </w:tcPr>
          <w:p w14:paraId="398FD97B" w14:textId="77777777" w:rsidR="00F036B4" w:rsidRPr="008D216E" w:rsidRDefault="00F036B4" w:rsidP="00F036B4">
            <w:r w:rsidRPr="008D216E">
              <w:t>3.3.7        Vytvářet a aktualizovat územně plánovací dokumentace</w:t>
            </w:r>
          </w:p>
        </w:tc>
      </w:tr>
      <w:tr w:rsidR="00F036B4" w:rsidRPr="008D216E" w14:paraId="5284E478" w14:textId="77777777" w:rsidTr="008D216E">
        <w:trPr>
          <w:trHeight w:val="315"/>
        </w:trPr>
        <w:tc>
          <w:tcPr>
            <w:tcW w:w="9062" w:type="dxa"/>
            <w:gridSpan w:val="2"/>
            <w:hideMark/>
          </w:tcPr>
          <w:p w14:paraId="648B63EA" w14:textId="77777777" w:rsidR="00F036B4" w:rsidRPr="008D216E" w:rsidRDefault="00F036B4" w:rsidP="00F036B4">
            <w:r w:rsidRPr="008D216E">
              <w:t> </w:t>
            </w:r>
          </w:p>
        </w:tc>
      </w:tr>
      <w:tr w:rsidR="00F036B4" w:rsidRPr="008D216E" w14:paraId="088123F0" w14:textId="77777777" w:rsidTr="008D216E">
        <w:trPr>
          <w:trHeight w:val="600"/>
        </w:trPr>
        <w:tc>
          <w:tcPr>
            <w:tcW w:w="4248" w:type="dxa"/>
            <w:vMerge w:val="restart"/>
            <w:hideMark/>
          </w:tcPr>
          <w:p w14:paraId="4F3DAEFA" w14:textId="77777777" w:rsidR="00F036B4" w:rsidRPr="008D216E" w:rsidRDefault="00F036B4" w:rsidP="00F036B4">
            <w:r w:rsidRPr="008D216E">
              <w:t>S-3.IV Chránit a rozvíjet krajinný ráz regionu – zachovat venkovský charakter regionu, omezit suburbanizaci</w:t>
            </w:r>
          </w:p>
        </w:tc>
        <w:tc>
          <w:tcPr>
            <w:tcW w:w="4814" w:type="dxa"/>
            <w:hideMark/>
          </w:tcPr>
          <w:p w14:paraId="0C6E8F6E" w14:textId="77777777" w:rsidR="00F036B4" w:rsidRPr="008D216E" w:rsidRDefault="00F036B4" w:rsidP="00F036B4">
            <w:r w:rsidRPr="008D216E">
              <w:t>3.2.1        Rekonstruovat doplnit infrastrukturu ve stávající zástavbě měst a obcí regionu</w:t>
            </w:r>
          </w:p>
        </w:tc>
      </w:tr>
      <w:tr w:rsidR="00F036B4" w:rsidRPr="008D216E" w14:paraId="47E0ABD8" w14:textId="77777777" w:rsidTr="008D216E">
        <w:trPr>
          <w:trHeight w:val="615"/>
        </w:trPr>
        <w:tc>
          <w:tcPr>
            <w:tcW w:w="4248" w:type="dxa"/>
            <w:vMerge/>
            <w:hideMark/>
          </w:tcPr>
          <w:p w14:paraId="5D4C71C5" w14:textId="77777777" w:rsidR="00F036B4" w:rsidRPr="008D216E" w:rsidRDefault="00F036B4" w:rsidP="00F036B4"/>
        </w:tc>
        <w:tc>
          <w:tcPr>
            <w:tcW w:w="4814" w:type="dxa"/>
            <w:hideMark/>
          </w:tcPr>
          <w:p w14:paraId="58B58CA0" w14:textId="77777777" w:rsidR="00F036B4" w:rsidRPr="008D216E" w:rsidRDefault="00F036B4" w:rsidP="00F036B4">
            <w:r w:rsidRPr="008D216E">
              <w:t>3.3.2        Omezovat betonové a asfaltové plochy, preferovat opatření vedoucí k ochraně, zachování a posílení podzemních zdrojů pitné vody</w:t>
            </w:r>
          </w:p>
        </w:tc>
      </w:tr>
      <w:tr w:rsidR="00F036B4" w:rsidRPr="008D216E" w14:paraId="125050D3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112D4F85" w14:textId="77777777" w:rsidR="00F036B4" w:rsidRPr="008D216E" w:rsidRDefault="00F036B4" w:rsidP="00F036B4">
            <w:r w:rsidRPr="008D216E">
              <w:t> </w:t>
            </w:r>
          </w:p>
        </w:tc>
      </w:tr>
      <w:tr w:rsidR="00F036B4" w:rsidRPr="008D216E" w14:paraId="2C81E0D2" w14:textId="77777777" w:rsidTr="008D216E">
        <w:trPr>
          <w:trHeight w:val="600"/>
        </w:trPr>
        <w:tc>
          <w:tcPr>
            <w:tcW w:w="4248" w:type="dxa"/>
            <w:vMerge w:val="restart"/>
            <w:hideMark/>
          </w:tcPr>
          <w:p w14:paraId="2E396846" w14:textId="77777777" w:rsidR="00F036B4" w:rsidRPr="008D216E" w:rsidRDefault="00F036B4" w:rsidP="00F036B4">
            <w:r w:rsidRPr="008D216E">
              <w:t>S-3.V Zajistit podmínky pro rozvoj kvalitního bydlení</w:t>
            </w:r>
          </w:p>
        </w:tc>
        <w:tc>
          <w:tcPr>
            <w:tcW w:w="4814" w:type="dxa"/>
            <w:hideMark/>
          </w:tcPr>
          <w:p w14:paraId="6B62130E" w14:textId="77777777" w:rsidR="00F036B4" w:rsidRPr="008D216E" w:rsidRDefault="00F036B4" w:rsidP="00F036B4">
            <w:r w:rsidRPr="008D216E">
              <w:t>3.3.5        Zajistit výstavbu a rekonstrukci bytů pro vybrané cílové skupiny – pro mladé rodiny, pro seniory, pro pedagogy, začínající podnikatele, sociálně slabší občany ad.</w:t>
            </w:r>
          </w:p>
        </w:tc>
      </w:tr>
      <w:tr w:rsidR="00F036B4" w:rsidRPr="008D216E" w14:paraId="7F01E1C5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0D9A9EF3" w14:textId="77777777" w:rsidR="00F036B4" w:rsidRPr="008D216E" w:rsidRDefault="00F036B4" w:rsidP="00F036B4"/>
        </w:tc>
        <w:tc>
          <w:tcPr>
            <w:tcW w:w="4814" w:type="dxa"/>
            <w:hideMark/>
          </w:tcPr>
          <w:p w14:paraId="7FD08EC4" w14:textId="77777777" w:rsidR="00F036B4" w:rsidRPr="008D216E" w:rsidRDefault="00F036B4" w:rsidP="00F036B4">
            <w:r w:rsidRPr="008D216E">
              <w:t>3.3.6        Sdílet informace o možnosti výstavby a bydlení v rámci regionu</w:t>
            </w:r>
          </w:p>
        </w:tc>
      </w:tr>
      <w:tr w:rsidR="00F036B4" w:rsidRPr="008D216E" w14:paraId="4516841F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063F4A6A" w14:textId="77777777" w:rsidR="00F036B4" w:rsidRPr="008D216E" w:rsidRDefault="00F036B4" w:rsidP="00F036B4">
            <w:r w:rsidRPr="008D216E">
              <w:t> </w:t>
            </w:r>
          </w:p>
        </w:tc>
      </w:tr>
      <w:tr w:rsidR="00F036B4" w:rsidRPr="008D216E" w14:paraId="08593460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0BD77B45" w14:textId="77777777" w:rsidR="00F036B4" w:rsidRPr="008D216E" w:rsidRDefault="00F036B4" w:rsidP="00F036B4">
            <w:r w:rsidRPr="008D216E">
              <w:t>S-4.I Zajistit dostatečné podmínky pro kvalitní vzdělávání všech věkových kategorií, celoživotní vzdělávání</w:t>
            </w:r>
          </w:p>
        </w:tc>
        <w:tc>
          <w:tcPr>
            <w:tcW w:w="4814" w:type="dxa"/>
            <w:hideMark/>
          </w:tcPr>
          <w:p w14:paraId="64A0D005" w14:textId="77777777" w:rsidR="00F036B4" w:rsidRPr="008D216E" w:rsidRDefault="00F036B4" w:rsidP="00F036B4">
            <w:r w:rsidRPr="008D216E">
              <w:t>4.1.1        Zajistit kvalitu vzdělávání a výchovy</w:t>
            </w:r>
          </w:p>
        </w:tc>
      </w:tr>
      <w:tr w:rsidR="00F036B4" w:rsidRPr="008D216E" w14:paraId="358F18E1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613AF135" w14:textId="77777777" w:rsidR="00F036B4" w:rsidRPr="008D216E" w:rsidRDefault="00F036B4" w:rsidP="00F036B4"/>
        </w:tc>
        <w:tc>
          <w:tcPr>
            <w:tcW w:w="4814" w:type="dxa"/>
            <w:hideMark/>
          </w:tcPr>
          <w:p w14:paraId="2D447025" w14:textId="77777777" w:rsidR="00F036B4" w:rsidRPr="008D216E" w:rsidRDefault="00F036B4" w:rsidP="00F036B4">
            <w:r w:rsidRPr="008D216E">
              <w:t>4.1.2        Udržovat v dobrém stavu infrastrukturu pro vzdělávání</w:t>
            </w:r>
          </w:p>
        </w:tc>
      </w:tr>
      <w:tr w:rsidR="00F036B4" w:rsidRPr="008D216E" w14:paraId="333FEFBE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4DBA369F" w14:textId="77777777" w:rsidR="00F036B4" w:rsidRPr="008D216E" w:rsidRDefault="00F036B4" w:rsidP="00F036B4"/>
        </w:tc>
        <w:tc>
          <w:tcPr>
            <w:tcW w:w="4814" w:type="dxa"/>
            <w:hideMark/>
          </w:tcPr>
          <w:p w14:paraId="7BCE4527" w14:textId="77777777" w:rsidR="00F036B4" w:rsidRPr="008D216E" w:rsidRDefault="00F036B4" w:rsidP="00F036B4">
            <w:r w:rsidRPr="008D216E">
              <w:t>4.1.3        Vybavit vzdělávací zařízení moderními pomůckami a zařízeními odpovídajícími současným potřebám společnosti a prostředí</w:t>
            </w:r>
          </w:p>
        </w:tc>
      </w:tr>
      <w:tr w:rsidR="00F036B4" w:rsidRPr="008D216E" w14:paraId="2A62A3B1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36DD0831" w14:textId="77777777" w:rsidR="00F036B4" w:rsidRPr="008D216E" w:rsidRDefault="00F036B4" w:rsidP="00F036B4"/>
        </w:tc>
        <w:tc>
          <w:tcPr>
            <w:tcW w:w="4814" w:type="dxa"/>
            <w:hideMark/>
          </w:tcPr>
          <w:p w14:paraId="5890142B" w14:textId="77777777" w:rsidR="00F036B4" w:rsidRPr="008D216E" w:rsidRDefault="00F036B4" w:rsidP="00F036B4">
            <w:r w:rsidRPr="008D216E">
              <w:t>4.1.4        Zajistit dostatečnou kapacitu MŠ a ZŠ, zajistit efektivní provoz škol</w:t>
            </w:r>
          </w:p>
        </w:tc>
      </w:tr>
      <w:tr w:rsidR="00F036B4" w:rsidRPr="008D216E" w14:paraId="6AECCFA6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252E909F" w14:textId="77777777" w:rsidR="00F036B4" w:rsidRPr="008D216E" w:rsidRDefault="00F036B4" w:rsidP="00F036B4"/>
        </w:tc>
        <w:tc>
          <w:tcPr>
            <w:tcW w:w="4814" w:type="dxa"/>
            <w:hideMark/>
          </w:tcPr>
          <w:p w14:paraId="066EFD01" w14:textId="77777777" w:rsidR="00F036B4" w:rsidRPr="008D216E" w:rsidRDefault="00F036B4" w:rsidP="00F036B4">
            <w:r w:rsidRPr="008D216E">
              <w:t>4.1.5        Zajistit pravidelnou péči o děti do nástupu do MŠ z hlediska pracovního uplatnění rodičů</w:t>
            </w:r>
          </w:p>
        </w:tc>
      </w:tr>
      <w:tr w:rsidR="00F036B4" w:rsidRPr="008D216E" w14:paraId="44367458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19E70DAA" w14:textId="77777777" w:rsidR="00F036B4" w:rsidRPr="008D216E" w:rsidRDefault="00F036B4" w:rsidP="00F036B4"/>
        </w:tc>
        <w:tc>
          <w:tcPr>
            <w:tcW w:w="4814" w:type="dxa"/>
            <w:hideMark/>
          </w:tcPr>
          <w:p w14:paraId="5003FE0F" w14:textId="77777777" w:rsidR="00F036B4" w:rsidRPr="008D216E" w:rsidRDefault="00F036B4" w:rsidP="00F036B4">
            <w:r w:rsidRPr="008D216E">
              <w:t>4.1.7        Zajistit možnosti celoživotního vzdělávání</w:t>
            </w:r>
          </w:p>
        </w:tc>
      </w:tr>
      <w:tr w:rsidR="00F036B4" w:rsidRPr="008D216E" w14:paraId="1E5F3B41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781A2736" w14:textId="77777777" w:rsidR="00F036B4" w:rsidRPr="008D216E" w:rsidRDefault="00F036B4" w:rsidP="00F036B4">
            <w:r w:rsidRPr="008D216E">
              <w:t> </w:t>
            </w:r>
          </w:p>
        </w:tc>
      </w:tr>
      <w:tr w:rsidR="00F036B4" w:rsidRPr="008D216E" w14:paraId="54C4C901" w14:textId="77777777" w:rsidTr="008D216E">
        <w:trPr>
          <w:trHeight w:val="600"/>
        </w:trPr>
        <w:tc>
          <w:tcPr>
            <w:tcW w:w="4248" w:type="dxa"/>
            <w:vMerge w:val="restart"/>
            <w:hideMark/>
          </w:tcPr>
          <w:p w14:paraId="4670F12C" w14:textId="77777777" w:rsidR="00F036B4" w:rsidRPr="008D216E" w:rsidRDefault="00F036B4" w:rsidP="00F036B4">
            <w:r w:rsidRPr="008D216E">
              <w:t>S-4.II Zlepšit vzdělanostní strukturu obyvatelstva regionu, propojit potřeby trhu se vzděláváním, rozvinout středoškolské vzdělávání</w:t>
            </w:r>
          </w:p>
        </w:tc>
        <w:tc>
          <w:tcPr>
            <w:tcW w:w="4814" w:type="dxa"/>
            <w:hideMark/>
          </w:tcPr>
          <w:p w14:paraId="75E1068A" w14:textId="77777777" w:rsidR="00F036B4" w:rsidRPr="008D216E" w:rsidRDefault="00F036B4" w:rsidP="00F036B4">
            <w:r w:rsidRPr="008D216E">
              <w:t>4.1.8        Podporovat spolupráci škol a zaměstnavatelů, připravovat kvalifikovanou pracovní sílu pro pracovní trh, přednostně v regionu</w:t>
            </w:r>
          </w:p>
        </w:tc>
      </w:tr>
      <w:tr w:rsidR="00F036B4" w:rsidRPr="008D216E" w14:paraId="08684EDC" w14:textId="77777777" w:rsidTr="008D216E">
        <w:trPr>
          <w:trHeight w:val="615"/>
        </w:trPr>
        <w:tc>
          <w:tcPr>
            <w:tcW w:w="4248" w:type="dxa"/>
            <w:vMerge/>
            <w:hideMark/>
          </w:tcPr>
          <w:p w14:paraId="1C60025C" w14:textId="77777777" w:rsidR="00F036B4" w:rsidRPr="008D216E" w:rsidRDefault="00F036B4" w:rsidP="00F036B4"/>
        </w:tc>
        <w:tc>
          <w:tcPr>
            <w:tcW w:w="4814" w:type="dxa"/>
            <w:hideMark/>
          </w:tcPr>
          <w:p w14:paraId="2A47327A" w14:textId="77777777" w:rsidR="00F036B4" w:rsidRPr="008D216E" w:rsidRDefault="00F036B4" w:rsidP="00F036B4">
            <w:r w:rsidRPr="008D216E">
              <w:t>4.1.9        Podporovat vznik středního školství v regionu v návaznosti na potřeby a nabídku pracovního trhu</w:t>
            </w:r>
          </w:p>
        </w:tc>
      </w:tr>
      <w:tr w:rsidR="00F036B4" w:rsidRPr="008D216E" w14:paraId="11708222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24A60DEA" w14:textId="77777777" w:rsidR="00F036B4" w:rsidRPr="008D216E" w:rsidRDefault="00F036B4" w:rsidP="00F036B4">
            <w:r w:rsidRPr="008D216E">
              <w:t> </w:t>
            </w:r>
          </w:p>
        </w:tc>
      </w:tr>
      <w:tr w:rsidR="00F036B4" w:rsidRPr="008D216E" w14:paraId="1917FB99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243D07B4" w14:textId="77777777" w:rsidR="00F036B4" w:rsidRPr="008D216E" w:rsidRDefault="00F036B4" w:rsidP="00F036B4">
            <w:r w:rsidRPr="008D216E">
              <w:t>S-4.III Rozvíjet možnosti kvalitního trávení volného času, podporovat sounáležitost občanů s regionem a mezigenerační vztahy</w:t>
            </w:r>
          </w:p>
        </w:tc>
        <w:tc>
          <w:tcPr>
            <w:tcW w:w="4814" w:type="dxa"/>
            <w:hideMark/>
          </w:tcPr>
          <w:p w14:paraId="545D4474" w14:textId="77777777" w:rsidR="00F036B4" w:rsidRPr="008D216E" w:rsidRDefault="00F036B4" w:rsidP="00F036B4">
            <w:r w:rsidRPr="008D216E">
              <w:t>4.1.6        Zpestřit nabídku a zvýšit kvalitu mimoškolních aktivit pořádaných školami</w:t>
            </w:r>
          </w:p>
        </w:tc>
      </w:tr>
      <w:tr w:rsidR="00F036B4" w:rsidRPr="008D216E" w14:paraId="163692EF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481BCDCF" w14:textId="77777777" w:rsidR="00F036B4" w:rsidRPr="008D216E" w:rsidRDefault="00F036B4" w:rsidP="00F036B4"/>
        </w:tc>
        <w:tc>
          <w:tcPr>
            <w:tcW w:w="4814" w:type="dxa"/>
            <w:hideMark/>
          </w:tcPr>
          <w:p w14:paraId="6DB36500" w14:textId="77777777" w:rsidR="00F036B4" w:rsidRPr="008D216E" w:rsidRDefault="00F036B4" w:rsidP="00F036B4">
            <w:r w:rsidRPr="008D216E">
              <w:t>4.1.10    Podporovat rozvoj mateřských center a návazných služeb pro rodiny s malými dětmi</w:t>
            </w:r>
          </w:p>
        </w:tc>
      </w:tr>
      <w:tr w:rsidR="00F036B4" w:rsidRPr="008D216E" w14:paraId="37632997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46AF9DE3" w14:textId="77777777" w:rsidR="00F036B4" w:rsidRPr="008D216E" w:rsidRDefault="00F036B4" w:rsidP="00F036B4"/>
        </w:tc>
        <w:tc>
          <w:tcPr>
            <w:tcW w:w="4814" w:type="dxa"/>
            <w:hideMark/>
          </w:tcPr>
          <w:p w14:paraId="5A48D6BE" w14:textId="77777777" w:rsidR="00F036B4" w:rsidRPr="008D216E" w:rsidRDefault="00F036B4" w:rsidP="00F036B4">
            <w:r w:rsidRPr="008D216E">
              <w:t>4.1.11    Zajistit vzdělávání subjektů neziskového sektoru</w:t>
            </w:r>
          </w:p>
        </w:tc>
      </w:tr>
      <w:tr w:rsidR="00F036B4" w:rsidRPr="008D216E" w14:paraId="52CF9AE7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723F5547" w14:textId="77777777" w:rsidR="00F036B4" w:rsidRPr="008D216E" w:rsidRDefault="00F036B4" w:rsidP="00F036B4"/>
        </w:tc>
        <w:tc>
          <w:tcPr>
            <w:tcW w:w="4814" w:type="dxa"/>
            <w:hideMark/>
          </w:tcPr>
          <w:p w14:paraId="02B77351" w14:textId="77777777" w:rsidR="00F036B4" w:rsidRPr="008D216E" w:rsidRDefault="00F036B4" w:rsidP="00F036B4">
            <w:r w:rsidRPr="008D216E">
              <w:t>4.1.12    Zapojit veřejnost do života škol a školy do života obce</w:t>
            </w:r>
          </w:p>
        </w:tc>
      </w:tr>
      <w:tr w:rsidR="00F036B4" w:rsidRPr="008D216E" w14:paraId="2082B94D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01767DC5" w14:textId="77777777" w:rsidR="00F036B4" w:rsidRPr="008D216E" w:rsidRDefault="00F036B4" w:rsidP="00F036B4"/>
        </w:tc>
        <w:tc>
          <w:tcPr>
            <w:tcW w:w="4814" w:type="dxa"/>
            <w:hideMark/>
          </w:tcPr>
          <w:p w14:paraId="39C39D9F" w14:textId="77777777" w:rsidR="00F036B4" w:rsidRPr="008D216E" w:rsidRDefault="00F036B4" w:rsidP="00F036B4">
            <w:r w:rsidRPr="008D216E">
              <w:t>4.1.13    Rozvíjet různé typy výchov reagujících na potřeby společnosti a prostředí</w:t>
            </w:r>
          </w:p>
        </w:tc>
      </w:tr>
      <w:tr w:rsidR="00F036B4" w:rsidRPr="008D216E" w14:paraId="2F21AD2E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520B8A6D" w14:textId="77777777" w:rsidR="00F036B4" w:rsidRPr="008D216E" w:rsidRDefault="00F036B4" w:rsidP="00F036B4"/>
        </w:tc>
        <w:tc>
          <w:tcPr>
            <w:tcW w:w="4814" w:type="dxa"/>
            <w:hideMark/>
          </w:tcPr>
          <w:p w14:paraId="1FCA4E11" w14:textId="77777777" w:rsidR="00F036B4" w:rsidRPr="008D216E" w:rsidRDefault="00F036B4" w:rsidP="00F036B4">
            <w:r w:rsidRPr="008D216E">
              <w:t>4.1.14    Zajistit prevenci sociálně patologických jevů ve školách, spolupracovat na preventivních programech obcí a s neziskovým sektorem</w:t>
            </w:r>
          </w:p>
        </w:tc>
      </w:tr>
      <w:tr w:rsidR="00F036B4" w:rsidRPr="008D216E" w14:paraId="36FEFF88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39FD90BB" w14:textId="77777777" w:rsidR="00F036B4" w:rsidRPr="008D216E" w:rsidRDefault="00F036B4" w:rsidP="00F036B4"/>
        </w:tc>
        <w:tc>
          <w:tcPr>
            <w:tcW w:w="4814" w:type="dxa"/>
            <w:hideMark/>
          </w:tcPr>
          <w:p w14:paraId="4FA639AA" w14:textId="77777777" w:rsidR="00F036B4" w:rsidRPr="008D216E" w:rsidRDefault="00F036B4" w:rsidP="00F036B4">
            <w:r w:rsidRPr="008D216E">
              <w:t>4.2.1        Zajistit infrastrukturu pro aktivity volného času – kulturní, společenské, sportovní, rekreační ad.</w:t>
            </w:r>
          </w:p>
        </w:tc>
      </w:tr>
      <w:tr w:rsidR="00F036B4" w:rsidRPr="008D216E" w14:paraId="5AE9060D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6F9DD6E6" w14:textId="77777777" w:rsidR="00F036B4" w:rsidRPr="008D216E" w:rsidRDefault="00F036B4" w:rsidP="00F036B4"/>
        </w:tc>
        <w:tc>
          <w:tcPr>
            <w:tcW w:w="4814" w:type="dxa"/>
            <w:hideMark/>
          </w:tcPr>
          <w:p w14:paraId="154A353C" w14:textId="77777777" w:rsidR="00F036B4" w:rsidRPr="008D216E" w:rsidRDefault="00F036B4" w:rsidP="00F036B4">
            <w:r w:rsidRPr="008D216E">
              <w:t>4.2.2        Zajistit vybavení, pomůcky a další materiálně technické podmínky pro aktivity volného času – kulturní, společenské, sportovní, rekreační ad.</w:t>
            </w:r>
          </w:p>
        </w:tc>
      </w:tr>
      <w:tr w:rsidR="00F036B4" w:rsidRPr="008D216E" w14:paraId="78655C7F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389A16F6" w14:textId="77777777" w:rsidR="00F036B4" w:rsidRPr="008D216E" w:rsidRDefault="00F036B4" w:rsidP="00F036B4"/>
        </w:tc>
        <w:tc>
          <w:tcPr>
            <w:tcW w:w="4814" w:type="dxa"/>
            <w:hideMark/>
          </w:tcPr>
          <w:p w14:paraId="0A6FA6F9" w14:textId="77777777" w:rsidR="00F036B4" w:rsidRPr="008D216E" w:rsidRDefault="00F036B4" w:rsidP="00F036B4">
            <w:r w:rsidRPr="008D216E">
              <w:t>4.2.3        Zajistit vícezdrojové financování aktivit volného času</w:t>
            </w:r>
          </w:p>
        </w:tc>
      </w:tr>
      <w:tr w:rsidR="00F036B4" w:rsidRPr="008D216E" w14:paraId="653299BA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639A5D42" w14:textId="77777777" w:rsidR="00F036B4" w:rsidRPr="008D216E" w:rsidRDefault="00F036B4" w:rsidP="00F036B4"/>
        </w:tc>
        <w:tc>
          <w:tcPr>
            <w:tcW w:w="4814" w:type="dxa"/>
            <w:hideMark/>
          </w:tcPr>
          <w:p w14:paraId="33F8A730" w14:textId="77777777" w:rsidR="00F036B4" w:rsidRPr="008D216E" w:rsidRDefault="00F036B4" w:rsidP="00F036B4">
            <w:r w:rsidRPr="008D216E">
              <w:t>4.2.5        Rozvíjet spolkovou činnost</w:t>
            </w:r>
          </w:p>
        </w:tc>
      </w:tr>
      <w:tr w:rsidR="00F036B4" w:rsidRPr="008D216E" w14:paraId="1683E5BC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614064BC" w14:textId="77777777" w:rsidR="00F036B4" w:rsidRPr="008D216E" w:rsidRDefault="00F036B4" w:rsidP="00F036B4"/>
        </w:tc>
        <w:tc>
          <w:tcPr>
            <w:tcW w:w="4814" w:type="dxa"/>
            <w:hideMark/>
          </w:tcPr>
          <w:p w14:paraId="7E657D46" w14:textId="77777777" w:rsidR="00F036B4" w:rsidRPr="008D216E" w:rsidRDefault="00F036B4" w:rsidP="00F036B4">
            <w:r w:rsidRPr="008D216E">
              <w:t>4.3.4        Podporovat mezigenerační spolupráci</w:t>
            </w:r>
          </w:p>
        </w:tc>
      </w:tr>
      <w:tr w:rsidR="00F036B4" w:rsidRPr="008D216E" w14:paraId="763E2540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5D112826" w14:textId="77777777" w:rsidR="00F036B4" w:rsidRPr="008D216E" w:rsidRDefault="00F036B4" w:rsidP="00F036B4">
            <w:r w:rsidRPr="008D216E">
              <w:t> </w:t>
            </w:r>
          </w:p>
        </w:tc>
      </w:tr>
      <w:tr w:rsidR="00F036B4" w:rsidRPr="008D216E" w14:paraId="18CC0559" w14:textId="77777777" w:rsidTr="008D216E">
        <w:trPr>
          <w:trHeight w:val="600"/>
        </w:trPr>
        <w:tc>
          <w:tcPr>
            <w:tcW w:w="4248" w:type="dxa"/>
            <w:vMerge w:val="restart"/>
            <w:hideMark/>
          </w:tcPr>
          <w:p w14:paraId="4927F439" w14:textId="77777777" w:rsidR="00F036B4" w:rsidRPr="008D216E" w:rsidRDefault="00F036B4" w:rsidP="00F036B4">
            <w:r w:rsidRPr="008D216E">
              <w:t>S-4.IV Zlepšit návštěvnost akcí a efektivitu vynakládaných prostředků</w:t>
            </w:r>
          </w:p>
        </w:tc>
        <w:tc>
          <w:tcPr>
            <w:tcW w:w="4814" w:type="dxa"/>
            <w:hideMark/>
          </w:tcPr>
          <w:p w14:paraId="1CD0FECF" w14:textId="77777777" w:rsidR="00F036B4" w:rsidRPr="008D216E" w:rsidRDefault="00F036B4" w:rsidP="00F036B4">
            <w:r w:rsidRPr="008D216E">
              <w:t>4.2.4        Zajistit dostatečně pestrou a kvalitní nabídku kulturních a společenských aktivit pro různé cílové skupiny a věkové kategorie</w:t>
            </w:r>
          </w:p>
        </w:tc>
      </w:tr>
      <w:tr w:rsidR="00F036B4" w:rsidRPr="008D216E" w14:paraId="5B3F3F06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65F5D902" w14:textId="77777777" w:rsidR="00F036B4" w:rsidRPr="008D216E" w:rsidRDefault="00F036B4" w:rsidP="00F036B4"/>
        </w:tc>
        <w:tc>
          <w:tcPr>
            <w:tcW w:w="4814" w:type="dxa"/>
            <w:hideMark/>
          </w:tcPr>
          <w:p w14:paraId="23930BFA" w14:textId="77777777" w:rsidR="00F036B4" w:rsidRPr="008D216E" w:rsidRDefault="00F036B4" w:rsidP="00F036B4">
            <w:r w:rsidRPr="008D216E">
              <w:t>4.2.6        Rozvíjet tradiční i netradiční sportovní a volnočasové aktivity, umožnit také neorganizovaný sport a aktivity ve volném čase</w:t>
            </w:r>
          </w:p>
        </w:tc>
      </w:tr>
      <w:tr w:rsidR="00F036B4" w:rsidRPr="008D216E" w14:paraId="4CC344E3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2461B4C7" w14:textId="77777777" w:rsidR="00F036B4" w:rsidRPr="008D216E" w:rsidRDefault="00F036B4" w:rsidP="00F036B4"/>
        </w:tc>
        <w:tc>
          <w:tcPr>
            <w:tcW w:w="4814" w:type="dxa"/>
            <w:hideMark/>
          </w:tcPr>
          <w:p w14:paraId="536109D6" w14:textId="77777777" w:rsidR="00F036B4" w:rsidRPr="008D216E" w:rsidRDefault="00F036B4" w:rsidP="00F036B4">
            <w:r w:rsidRPr="008D216E">
              <w:t>4.3.1        Zajistit koordinaci akcí a aktivit volného času v rámci regionu</w:t>
            </w:r>
          </w:p>
        </w:tc>
      </w:tr>
      <w:tr w:rsidR="00F036B4" w:rsidRPr="008D216E" w14:paraId="58897D75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7A3692C0" w14:textId="77777777" w:rsidR="00F036B4" w:rsidRPr="008D216E" w:rsidRDefault="00F036B4" w:rsidP="00F036B4"/>
        </w:tc>
        <w:tc>
          <w:tcPr>
            <w:tcW w:w="4814" w:type="dxa"/>
            <w:hideMark/>
          </w:tcPr>
          <w:p w14:paraId="1AA8CB3C" w14:textId="77777777" w:rsidR="00F036B4" w:rsidRPr="008D216E" w:rsidRDefault="00F036B4" w:rsidP="00F036B4">
            <w:r w:rsidRPr="008D216E">
              <w:t>4.3.2        Zlepšit informovanost o akcích a aktivitách volného času v obcích i v rámci regionu</w:t>
            </w:r>
          </w:p>
        </w:tc>
      </w:tr>
      <w:tr w:rsidR="00F036B4" w:rsidRPr="008D216E" w14:paraId="06BC40A8" w14:textId="77777777" w:rsidTr="008D216E">
        <w:trPr>
          <w:trHeight w:val="615"/>
        </w:trPr>
        <w:tc>
          <w:tcPr>
            <w:tcW w:w="4248" w:type="dxa"/>
            <w:vMerge/>
            <w:hideMark/>
          </w:tcPr>
          <w:p w14:paraId="2D9EE857" w14:textId="77777777" w:rsidR="00F036B4" w:rsidRPr="008D216E" w:rsidRDefault="00F036B4" w:rsidP="00F036B4"/>
        </w:tc>
        <w:tc>
          <w:tcPr>
            <w:tcW w:w="4814" w:type="dxa"/>
            <w:hideMark/>
          </w:tcPr>
          <w:p w14:paraId="44442E97" w14:textId="77777777" w:rsidR="00F036B4" w:rsidRPr="008D216E" w:rsidRDefault="00F036B4" w:rsidP="00F036B4">
            <w:r w:rsidRPr="008D216E">
              <w:t>4.3.3        Propojit nabídky aktivit pro turisty a aktivit volného času pro obyvatele regionu</w:t>
            </w:r>
          </w:p>
        </w:tc>
      </w:tr>
      <w:tr w:rsidR="00F036B4" w:rsidRPr="008D216E" w14:paraId="1EEE4D58" w14:textId="77777777" w:rsidTr="008D216E">
        <w:trPr>
          <w:trHeight w:val="315"/>
        </w:trPr>
        <w:tc>
          <w:tcPr>
            <w:tcW w:w="9062" w:type="dxa"/>
            <w:gridSpan w:val="2"/>
            <w:noWrap/>
            <w:hideMark/>
          </w:tcPr>
          <w:p w14:paraId="7F0932C9" w14:textId="77777777" w:rsidR="00F036B4" w:rsidRPr="008D216E" w:rsidRDefault="00F036B4" w:rsidP="00F036B4">
            <w:r w:rsidRPr="008D216E">
              <w:t> </w:t>
            </w:r>
          </w:p>
        </w:tc>
      </w:tr>
      <w:tr w:rsidR="00F036B4" w:rsidRPr="008D216E" w14:paraId="31F640A6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3719FA6B" w14:textId="77777777" w:rsidR="00F036B4" w:rsidRPr="008D216E" w:rsidRDefault="00F036B4" w:rsidP="00F036B4">
            <w:r w:rsidRPr="008D216E">
              <w:t>S-5.I Zajistit zdravé životní prostředí, minimalizovat negativní vlivy znečištění</w:t>
            </w:r>
          </w:p>
        </w:tc>
        <w:tc>
          <w:tcPr>
            <w:tcW w:w="4814" w:type="dxa"/>
            <w:hideMark/>
          </w:tcPr>
          <w:p w14:paraId="7AA89F5A" w14:textId="77777777" w:rsidR="00F036B4" w:rsidRPr="008D216E" w:rsidRDefault="00F036B4" w:rsidP="00F036B4">
            <w:r w:rsidRPr="008D216E">
              <w:t>5.1.1        Zajistit dostatečnou kvalitu ovzduší</w:t>
            </w:r>
          </w:p>
        </w:tc>
      </w:tr>
      <w:tr w:rsidR="00F036B4" w:rsidRPr="008D216E" w14:paraId="33BBB703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4F1AEB02" w14:textId="77777777" w:rsidR="00F036B4" w:rsidRPr="008D216E" w:rsidRDefault="00F036B4" w:rsidP="00F036B4"/>
        </w:tc>
        <w:tc>
          <w:tcPr>
            <w:tcW w:w="4814" w:type="dxa"/>
            <w:hideMark/>
          </w:tcPr>
          <w:p w14:paraId="56B6893C" w14:textId="77777777" w:rsidR="00F036B4" w:rsidRPr="008D216E" w:rsidRDefault="00F036B4" w:rsidP="00F036B4">
            <w:r w:rsidRPr="008D216E">
              <w:t>5.1.2        Snížit hlukovou a vibrační zátěž, využívat kombinace technických řešení a dřevin přirozené druhové skladby</w:t>
            </w:r>
          </w:p>
        </w:tc>
      </w:tr>
      <w:tr w:rsidR="00F036B4" w:rsidRPr="008D216E" w14:paraId="327DEA29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4368BD5D" w14:textId="77777777" w:rsidR="00F036B4" w:rsidRPr="008D216E" w:rsidRDefault="00F036B4" w:rsidP="00F036B4"/>
        </w:tc>
        <w:tc>
          <w:tcPr>
            <w:tcW w:w="4814" w:type="dxa"/>
            <w:hideMark/>
          </w:tcPr>
          <w:p w14:paraId="2435795F" w14:textId="77777777" w:rsidR="00F036B4" w:rsidRPr="008D216E" w:rsidRDefault="00F036B4" w:rsidP="00F036B4">
            <w:r w:rsidRPr="008D216E">
              <w:t>5.1.3        Snížit znečištění půd</w:t>
            </w:r>
          </w:p>
        </w:tc>
      </w:tr>
      <w:tr w:rsidR="00F036B4" w:rsidRPr="008D216E" w14:paraId="29A0FA89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238CE6A9" w14:textId="77777777" w:rsidR="00F036B4" w:rsidRPr="008D216E" w:rsidRDefault="00F036B4" w:rsidP="00F036B4"/>
        </w:tc>
        <w:tc>
          <w:tcPr>
            <w:tcW w:w="4814" w:type="dxa"/>
            <w:hideMark/>
          </w:tcPr>
          <w:p w14:paraId="6F79AAF9" w14:textId="77777777" w:rsidR="00F036B4" w:rsidRPr="008D216E" w:rsidRDefault="00F036B4" w:rsidP="00F036B4">
            <w:r w:rsidRPr="008D216E">
              <w:t>5.1.4        Zajistit čistotu a množství povrchových a podzemních vod</w:t>
            </w:r>
          </w:p>
        </w:tc>
      </w:tr>
      <w:tr w:rsidR="00F036B4" w:rsidRPr="008D216E" w14:paraId="127B2981" w14:textId="77777777" w:rsidTr="008D216E">
        <w:trPr>
          <w:trHeight w:val="645"/>
        </w:trPr>
        <w:tc>
          <w:tcPr>
            <w:tcW w:w="4248" w:type="dxa"/>
            <w:vMerge/>
            <w:hideMark/>
          </w:tcPr>
          <w:p w14:paraId="1FB818C9" w14:textId="77777777" w:rsidR="00F036B4" w:rsidRPr="008D216E" w:rsidRDefault="00F036B4" w:rsidP="00F036B4"/>
        </w:tc>
        <w:tc>
          <w:tcPr>
            <w:tcW w:w="4814" w:type="dxa"/>
            <w:hideMark/>
          </w:tcPr>
          <w:p w14:paraId="749BA7A4" w14:textId="77777777" w:rsidR="00F036B4" w:rsidRPr="008D216E" w:rsidRDefault="00F036B4" w:rsidP="00F036B4">
            <w:r w:rsidRPr="008D216E">
              <w:t>5.1.5        Zajistit efektivní odpadové hospodářství v rámci regionu, zvyšovat účinnost tříděného sběru vč. bioodpadu a snižovat náklady na odstranění komunálního odpadu</w:t>
            </w:r>
          </w:p>
        </w:tc>
      </w:tr>
      <w:tr w:rsidR="00F036B4" w:rsidRPr="008D216E" w14:paraId="601725CF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19F3F522" w14:textId="77777777" w:rsidR="00F036B4" w:rsidRPr="008D216E" w:rsidRDefault="00F036B4" w:rsidP="00F036B4"/>
        </w:tc>
        <w:tc>
          <w:tcPr>
            <w:tcW w:w="4814" w:type="dxa"/>
            <w:hideMark/>
          </w:tcPr>
          <w:p w14:paraId="3F0FE6D4" w14:textId="77777777" w:rsidR="00F036B4" w:rsidRPr="008D216E" w:rsidRDefault="00F036B4" w:rsidP="00F036B4">
            <w:r w:rsidRPr="008D216E">
              <w:t>5.1.7        Podporovat alternativní, obnovitelné zdroje energie</w:t>
            </w:r>
          </w:p>
        </w:tc>
      </w:tr>
      <w:tr w:rsidR="00F036B4" w:rsidRPr="008D216E" w14:paraId="5827C0E4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73126B62" w14:textId="77777777" w:rsidR="00F036B4" w:rsidRPr="008D216E" w:rsidRDefault="00F036B4" w:rsidP="00F036B4"/>
        </w:tc>
        <w:tc>
          <w:tcPr>
            <w:tcW w:w="4814" w:type="dxa"/>
            <w:hideMark/>
          </w:tcPr>
          <w:p w14:paraId="24AE921A" w14:textId="77777777" w:rsidR="00F036B4" w:rsidRPr="008D216E" w:rsidRDefault="00F036B4" w:rsidP="00F036B4">
            <w:r w:rsidRPr="008D216E">
              <w:t>5.2.1        Snížit erozi půdy</w:t>
            </w:r>
          </w:p>
        </w:tc>
      </w:tr>
      <w:tr w:rsidR="00F036B4" w:rsidRPr="008D216E" w14:paraId="05FD1B52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081FD5AE" w14:textId="77777777" w:rsidR="00F036B4" w:rsidRPr="008D216E" w:rsidRDefault="00F036B4" w:rsidP="00F036B4"/>
        </w:tc>
        <w:tc>
          <w:tcPr>
            <w:tcW w:w="4814" w:type="dxa"/>
            <w:hideMark/>
          </w:tcPr>
          <w:p w14:paraId="48552870" w14:textId="77777777" w:rsidR="00F036B4" w:rsidRPr="008D216E" w:rsidRDefault="00F036B4" w:rsidP="00F036B4">
            <w:r w:rsidRPr="008D216E">
              <w:t>5.2.6        Zpracovat potřebné dokumenty</w:t>
            </w:r>
          </w:p>
        </w:tc>
      </w:tr>
      <w:tr w:rsidR="00F036B4" w:rsidRPr="008D216E" w14:paraId="5DE3A410" w14:textId="77777777" w:rsidTr="008D216E">
        <w:trPr>
          <w:trHeight w:val="315"/>
        </w:trPr>
        <w:tc>
          <w:tcPr>
            <w:tcW w:w="9062" w:type="dxa"/>
            <w:gridSpan w:val="2"/>
            <w:hideMark/>
          </w:tcPr>
          <w:p w14:paraId="5A0DC8F7" w14:textId="77777777" w:rsidR="00F036B4" w:rsidRPr="008D216E" w:rsidRDefault="00F036B4" w:rsidP="00F036B4">
            <w:r w:rsidRPr="008D216E">
              <w:t> </w:t>
            </w:r>
          </w:p>
        </w:tc>
      </w:tr>
      <w:tr w:rsidR="00F036B4" w:rsidRPr="008D216E" w14:paraId="19A269FB" w14:textId="77777777" w:rsidTr="008D216E">
        <w:trPr>
          <w:trHeight w:val="600"/>
        </w:trPr>
        <w:tc>
          <w:tcPr>
            <w:tcW w:w="4248" w:type="dxa"/>
            <w:vMerge w:val="restart"/>
            <w:hideMark/>
          </w:tcPr>
          <w:p w14:paraId="0119EF14" w14:textId="77777777" w:rsidR="00F036B4" w:rsidRPr="008D216E" w:rsidRDefault="00F036B4" w:rsidP="00F036B4">
            <w:r w:rsidRPr="008D216E">
              <w:t>S-5.II Chránit a rozvíjet přírodní bohatství regionu, posílit přirozené ekologické funkce krajiny</w:t>
            </w:r>
          </w:p>
        </w:tc>
        <w:tc>
          <w:tcPr>
            <w:tcW w:w="4814" w:type="dxa"/>
            <w:hideMark/>
          </w:tcPr>
          <w:p w14:paraId="5AF59001" w14:textId="77777777" w:rsidR="00F036B4" w:rsidRPr="008D216E" w:rsidRDefault="00F036B4" w:rsidP="00F036B4">
            <w:r w:rsidRPr="008D216E">
              <w:t>5.1.6        Zabránit rozsáhlým rizikovým aktivitám ohrožujícím životní prostředí (např. riziková těžba surovin, rizikové podnikatelské záměry)</w:t>
            </w:r>
          </w:p>
        </w:tc>
      </w:tr>
      <w:tr w:rsidR="00F036B4" w:rsidRPr="008D216E" w14:paraId="067E7BA5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06C88B8B" w14:textId="77777777" w:rsidR="00F036B4" w:rsidRPr="008D216E" w:rsidRDefault="00F036B4" w:rsidP="00F036B4"/>
        </w:tc>
        <w:tc>
          <w:tcPr>
            <w:tcW w:w="4814" w:type="dxa"/>
            <w:hideMark/>
          </w:tcPr>
          <w:p w14:paraId="569E004D" w14:textId="77777777" w:rsidR="00F036B4" w:rsidRPr="008D216E" w:rsidRDefault="00F036B4" w:rsidP="00F036B4">
            <w:r w:rsidRPr="008D216E">
              <w:t>5.1.8        Zajistit dostatečnou výchovu a osvětu veřejnosti pro zdravé životní prostředí</w:t>
            </w:r>
          </w:p>
        </w:tc>
      </w:tr>
      <w:tr w:rsidR="00F036B4" w:rsidRPr="008D216E" w14:paraId="51DB4F24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3D5A0B1C" w14:textId="77777777" w:rsidR="00F036B4" w:rsidRPr="008D216E" w:rsidRDefault="00F036B4" w:rsidP="00F036B4"/>
        </w:tc>
        <w:tc>
          <w:tcPr>
            <w:tcW w:w="4814" w:type="dxa"/>
            <w:hideMark/>
          </w:tcPr>
          <w:p w14:paraId="4269046B" w14:textId="77777777" w:rsidR="00F036B4" w:rsidRPr="008D216E" w:rsidRDefault="00F036B4" w:rsidP="00F036B4">
            <w:r w:rsidRPr="008D216E">
              <w:t>5.1.9        Zpracovat potřebnou dokumentaci k jednotlivým složkám životního prostředí</w:t>
            </w:r>
          </w:p>
        </w:tc>
      </w:tr>
      <w:tr w:rsidR="00F036B4" w:rsidRPr="008D216E" w14:paraId="7E1A78AC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657802D9" w14:textId="77777777" w:rsidR="00F036B4" w:rsidRPr="008D216E" w:rsidRDefault="00F036B4" w:rsidP="00F036B4"/>
        </w:tc>
        <w:tc>
          <w:tcPr>
            <w:tcW w:w="4814" w:type="dxa"/>
            <w:hideMark/>
          </w:tcPr>
          <w:p w14:paraId="481238D1" w14:textId="77777777" w:rsidR="00F036B4" w:rsidRPr="008D216E" w:rsidRDefault="00F036B4" w:rsidP="00F036B4">
            <w:r w:rsidRPr="008D216E">
              <w:t>5.2.2        Zvýšit retenční schopnost krajiny</w:t>
            </w:r>
          </w:p>
        </w:tc>
      </w:tr>
      <w:tr w:rsidR="00F036B4" w:rsidRPr="008D216E" w14:paraId="66165028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58945B04" w14:textId="77777777" w:rsidR="00F036B4" w:rsidRPr="008D216E" w:rsidRDefault="00F036B4" w:rsidP="00F036B4"/>
        </w:tc>
        <w:tc>
          <w:tcPr>
            <w:tcW w:w="4814" w:type="dxa"/>
            <w:hideMark/>
          </w:tcPr>
          <w:p w14:paraId="4E747E18" w14:textId="77777777" w:rsidR="00F036B4" w:rsidRPr="008D216E" w:rsidRDefault="00F036B4" w:rsidP="00F036B4">
            <w:r w:rsidRPr="008D216E">
              <w:t>5.2.3        Obnovit přírodě blízký stav drobných vodních ploch a toků, spolupracovat při revitalizaci velkých vodních ploch a toků</w:t>
            </w:r>
          </w:p>
        </w:tc>
      </w:tr>
      <w:tr w:rsidR="00F036B4" w:rsidRPr="008D216E" w14:paraId="118FBE45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010E0EE3" w14:textId="77777777" w:rsidR="00F036B4" w:rsidRPr="008D216E" w:rsidRDefault="00F036B4" w:rsidP="00F036B4"/>
        </w:tc>
        <w:tc>
          <w:tcPr>
            <w:tcW w:w="4814" w:type="dxa"/>
            <w:hideMark/>
          </w:tcPr>
          <w:p w14:paraId="135DD3B7" w14:textId="77777777" w:rsidR="00F036B4" w:rsidRPr="008D216E" w:rsidRDefault="00F036B4" w:rsidP="00F036B4">
            <w:r w:rsidRPr="008D216E">
              <w:t>5.2.4        Zvýšit ekologickou stabilitu území</w:t>
            </w:r>
          </w:p>
        </w:tc>
      </w:tr>
      <w:tr w:rsidR="00F036B4" w:rsidRPr="008D216E" w14:paraId="19FEAD1F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5283112E" w14:textId="77777777" w:rsidR="00F036B4" w:rsidRPr="008D216E" w:rsidRDefault="00F036B4" w:rsidP="00F036B4"/>
        </w:tc>
        <w:tc>
          <w:tcPr>
            <w:tcW w:w="4814" w:type="dxa"/>
            <w:hideMark/>
          </w:tcPr>
          <w:p w14:paraId="0936E513" w14:textId="77777777" w:rsidR="00F036B4" w:rsidRPr="008D216E" w:rsidRDefault="00F036B4" w:rsidP="00F036B4">
            <w:r w:rsidRPr="008D216E">
              <w:t>5.2.5        Zlepšit prostupnost krajiny</w:t>
            </w:r>
          </w:p>
        </w:tc>
      </w:tr>
      <w:tr w:rsidR="00F036B4" w:rsidRPr="008D216E" w14:paraId="075718C4" w14:textId="77777777" w:rsidTr="008D216E">
        <w:trPr>
          <w:trHeight w:val="315"/>
        </w:trPr>
        <w:tc>
          <w:tcPr>
            <w:tcW w:w="9062" w:type="dxa"/>
            <w:gridSpan w:val="2"/>
            <w:hideMark/>
          </w:tcPr>
          <w:p w14:paraId="5A443FF9" w14:textId="77777777" w:rsidR="00F036B4" w:rsidRPr="008D216E" w:rsidRDefault="00F036B4" w:rsidP="00F036B4">
            <w:r w:rsidRPr="008D216E">
              <w:t> </w:t>
            </w:r>
          </w:p>
        </w:tc>
      </w:tr>
      <w:tr w:rsidR="00F036B4" w:rsidRPr="008D216E" w14:paraId="7B83CD1B" w14:textId="77777777" w:rsidTr="008D216E">
        <w:trPr>
          <w:trHeight w:val="300"/>
        </w:trPr>
        <w:tc>
          <w:tcPr>
            <w:tcW w:w="4248" w:type="dxa"/>
            <w:vMerge w:val="restart"/>
            <w:hideMark/>
          </w:tcPr>
          <w:p w14:paraId="335DBA7F" w14:textId="77777777" w:rsidR="00F036B4" w:rsidRPr="008D216E" w:rsidRDefault="00F036B4" w:rsidP="00F036B4">
            <w:r w:rsidRPr="008D216E">
              <w:t>S-5.III Zlepšit kvalitu veřejných prostranství pro aktivní využívání obyvatel regionu i návštěvníků regionu</w:t>
            </w:r>
          </w:p>
        </w:tc>
        <w:tc>
          <w:tcPr>
            <w:tcW w:w="4814" w:type="dxa"/>
            <w:hideMark/>
          </w:tcPr>
          <w:p w14:paraId="2DC862D2" w14:textId="77777777" w:rsidR="00F036B4" w:rsidRPr="008D216E" w:rsidRDefault="00F036B4" w:rsidP="00F036B4">
            <w:r w:rsidRPr="008D216E">
              <w:t>5.3.1        Zajistit systematickou péči o zeleň ve městech a obcích</w:t>
            </w:r>
          </w:p>
        </w:tc>
      </w:tr>
      <w:tr w:rsidR="00F036B4" w:rsidRPr="008D216E" w14:paraId="2603EC4D" w14:textId="77777777" w:rsidTr="008D216E">
        <w:trPr>
          <w:trHeight w:val="300"/>
        </w:trPr>
        <w:tc>
          <w:tcPr>
            <w:tcW w:w="4248" w:type="dxa"/>
            <w:vMerge/>
            <w:hideMark/>
          </w:tcPr>
          <w:p w14:paraId="0A607534" w14:textId="77777777" w:rsidR="00F036B4" w:rsidRPr="008D216E" w:rsidRDefault="00F036B4" w:rsidP="00F036B4"/>
        </w:tc>
        <w:tc>
          <w:tcPr>
            <w:tcW w:w="4814" w:type="dxa"/>
            <w:hideMark/>
          </w:tcPr>
          <w:p w14:paraId="317D110D" w14:textId="77777777" w:rsidR="00F036B4" w:rsidRPr="008D216E" w:rsidRDefault="00F036B4" w:rsidP="00F036B4">
            <w:r w:rsidRPr="008D216E">
              <w:t>5.3.2        Rozšířit a zkvalitnit zelené a okrasné plochy a prvky ve městech a obcích</w:t>
            </w:r>
          </w:p>
        </w:tc>
      </w:tr>
      <w:tr w:rsidR="00F036B4" w:rsidRPr="008D216E" w14:paraId="59262786" w14:textId="77777777" w:rsidTr="008D216E">
        <w:trPr>
          <w:trHeight w:val="600"/>
        </w:trPr>
        <w:tc>
          <w:tcPr>
            <w:tcW w:w="4248" w:type="dxa"/>
            <w:vMerge/>
            <w:hideMark/>
          </w:tcPr>
          <w:p w14:paraId="7F8D11DF" w14:textId="77777777" w:rsidR="00F036B4" w:rsidRPr="008D216E" w:rsidRDefault="00F036B4" w:rsidP="00F036B4"/>
        </w:tc>
        <w:tc>
          <w:tcPr>
            <w:tcW w:w="4814" w:type="dxa"/>
            <w:hideMark/>
          </w:tcPr>
          <w:p w14:paraId="61F3984A" w14:textId="77777777" w:rsidR="00F036B4" w:rsidRPr="008D216E" w:rsidRDefault="00F036B4" w:rsidP="00F036B4">
            <w:r w:rsidRPr="008D216E">
              <w:t>5.3.3        Revitalizovat a budovat veřejná prostranství pro volný čas, setkávání, relaxaci, zábavu</w:t>
            </w:r>
          </w:p>
        </w:tc>
      </w:tr>
      <w:tr w:rsidR="00F036B4" w:rsidRPr="008D216E" w14:paraId="6B728BF8" w14:textId="77777777" w:rsidTr="008D216E">
        <w:trPr>
          <w:trHeight w:val="315"/>
        </w:trPr>
        <w:tc>
          <w:tcPr>
            <w:tcW w:w="4248" w:type="dxa"/>
            <w:vMerge/>
            <w:hideMark/>
          </w:tcPr>
          <w:p w14:paraId="27C714F3" w14:textId="77777777" w:rsidR="00F036B4" w:rsidRPr="008D216E" w:rsidRDefault="00F036B4" w:rsidP="00F036B4"/>
        </w:tc>
        <w:tc>
          <w:tcPr>
            <w:tcW w:w="4814" w:type="dxa"/>
            <w:hideMark/>
          </w:tcPr>
          <w:p w14:paraId="1B7B7CE1" w14:textId="77777777" w:rsidR="00F036B4" w:rsidRPr="008D216E" w:rsidRDefault="00F036B4" w:rsidP="00F036B4">
            <w:r w:rsidRPr="008D216E">
              <w:t>5.3.4        Udržovat veřejná prostranství v dobrém stavu, zajistit čistotu a pořádek</w:t>
            </w:r>
          </w:p>
        </w:tc>
      </w:tr>
    </w:tbl>
    <w:p w14:paraId="247086D5" w14:textId="77777777" w:rsidR="008D216E" w:rsidRDefault="008D216E"/>
    <w:p w14:paraId="0BF155D9" w14:textId="77777777" w:rsidR="00E50CE6" w:rsidRDefault="00E50CE6">
      <w:r>
        <w:br w:type="page"/>
      </w:r>
    </w:p>
    <w:p w14:paraId="2B6E36B4" w14:textId="77777777" w:rsidR="00353D62" w:rsidRDefault="00E50CE6">
      <w:r>
        <w:rPr>
          <w:sz w:val="24"/>
          <w:szCs w:val="24"/>
        </w:rPr>
        <w:lastRenderedPageBreak/>
        <w:t xml:space="preserve">Hierarchie </w:t>
      </w:r>
      <w:r>
        <w:t>oblastí a podoblastí</w:t>
      </w:r>
    </w:p>
    <w:tbl>
      <w:tblPr>
        <w:tblW w:w="9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4980"/>
      </w:tblGrid>
      <w:tr w:rsidR="00E50CE6" w:rsidRPr="00E50CE6" w14:paraId="67FA4C86" w14:textId="77777777" w:rsidTr="00E50CE6">
        <w:trPr>
          <w:trHeight w:val="315"/>
        </w:trPr>
        <w:tc>
          <w:tcPr>
            <w:tcW w:w="4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6C36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Ekonomický rozvoj regionu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51EC6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1.1.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Podnikání, zaměstnanost</w:t>
            </w:r>
          </w:p>
        </w:tc>
      </w:tr>
      <w:tr w:rsidR="00E50CE6" w:rsidRPr="00E50CE6" w14:paraId="325399E5" w14:textId="77777777" w:rsidTr="00E50CE6">
        <w:trPr>
          <w:trHeight w:val="315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68C2C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C1F24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1.2.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průmysl, zemědělství, obchod, služby</w:t>
            </w:r>
          </w:p>
        </w:tc>
      </w:tr>
      <w:tr w:rsidR="00E50CE6" w:rsidRPr="00E50CE6" w14:paraId="35AA07F8" w14:textId="77777777" w:rsidTr="00E50CE6">
        <w:trPr>
          <w:trHeight w:val="330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3BCBC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C4A44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1.3.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Cestovní ruch, památky</w:t>
            </w:r>
          </w:p>
        </w:tc>
      </w:tr>
      <w:tr w:rsidR="00E50CE6" w:rsidRPr="00E50CE6" w14:paraId="474248FE" w14:textId="77777777" w:rsidTr="00693336">
        <w:trPr>
          <w:trHeight w:val="315"/>
        </w:trPr>
        <w:tc>
          <w:tcPr>
            <w:tcW w:w="97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072D5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50CE6" w:rsidRPr="00E50CE6" w14:paraId="690FAD71" w14:textId="77777777" w:rsidTr="00E50CE6">
        <w:trPr>
          <w:trHeight w:val="315"/>
        </w:trPr>
        <w:tc>
          <w:tcPr>
            <w:tcW w:w="4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1C87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Spolupráce, správa a řízení obcí a MAS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E423C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2.1.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Řízení rozvoje a správa obcí a MAS</w:t>
            </w:r>
          </w:p>
        </w:tc>
      </w:tr>
      <w:tr w:rsidR="00E50CE6" w:rsidRPr="00E50CE6" w14:paraId="73A159D8" w14:textId="77777777" w:rsidTr="00E50CE6">
        <w:trPr>
          <w:trHeight w:val="630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DCA5B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B3AB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2.2.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Práce s veřejností, informovanost, osvěta, propagace regionu</w:t>
            </w:r>
          </w:p>
        </w:tc>
      </w:tr>
      <w:tr w:rsidR="00E50CE6" w:rsidRPr="00E50CE6" w14:paraId="5E3B668F" w14:textId="77777777" w:rsidTr="00E50CE6">
        <w:trPr>
          <w:trHeight w:val="315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0B28D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E811A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2.3.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Bezpečnost</w:t>
            </w:r>
          </w:p>
        </w:tc>
      </w:tr>
      <w:tr w:rsidR="00E50CE6" w:rsidRPr="00E50CE6" w14:paraId="3EDEAFA5" w14:textId="77777777" w:rsidTr="00E50CE6">
        <w:trPr>
          <w:trHeight w:val="330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DA6AEB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49397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2.4.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Sociální a zdravotnické služby</w:t>
            </w:r>
          </w:p>
        </w:tc>
      </w:tr>
      <w:tr w:rsidR="00E50CE6" w:rsidRPr="00E50CE6" w14:paraId="5D85E822" w14:textId="77777777" w:rsidTr="00E50CE6">
        <w:trPr>
          <w:trHeight w:val="315"/>
        </w:trPr>
        <w:tc>
          <w:tcPr>
            <w:tcW w:w="97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0511BB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50CE6" w:rsidRPr="00E50CE6" w14:paraId="6846C076" w14:textId="77777777" w:rsidTr="00E50CE6">
        <w:trPr>
          <w:trHeight w:val="315"/>
        </w:trPr>
        <w:tc>
          <w:tcPr>
            <w:tcW w:w="4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38D7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Doprava, infrastruktura, výstavba, bydlení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C8BA9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3.1.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Doprava</w:t>
            </w:r>
          </w:p>
        </w:tc>
      </w:tr>
      <w:tr w:rsidR="00E50CE6" w:rsidRPr="00E50CE6" w14:paraId="44547969" w14:textId="77777777" w:rsidTr="00E50CE6">
        <w:trPr>
          <w:trHeight w:val="315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2689F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4A255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3.2.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Infrastruktura</w:t>
            </w:r>
          </w:p>
        </w:tc>
      </w:tr>
      <w:tr w:rsidR="00E50CE6" w:rsidRPr="00E50CE6" w14:paraId="2A1F86CB" w14:textId="77777777" w:rsidTr="00E50CE6">
        <w:trPr>
          <w:trHeight w:val="330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28583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E0A8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3.3.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Výstavba a bydlení</w:t>
            </w:r>
          </w:p>
        </w:tc>
      </w:tr>
      <w:tr w:rsidR="00E50CE6" w:rsidRPr="00E50CE6" w14:paraId="33FF0A42" w14:textId="77777777" w:rsidTr="00E50CE6">
        <w:trPr>
          <w:trHeight w:val="315"/>
        </w:trPr>
        <w:tc>
          <w:tcPr>
            <w:tcW w:w="97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82D3AB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50CE6" w:rsidRPr="00E50CE6" w14:paraId="775822F7" w14:textId="77777777" w:rsidTr="00E50CE6">
        <w:trPr>
          <w:trHeight w:val="315"/>
        </w:trPr>
        <w:tc>
          <w:tcPr>
            <w:tcW w:w="4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5639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Školství, vzdělávání a aktivity volného času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DB726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4.1.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Školství, výchova a vzdělávání </w:t>
            </w:r>
          </w:p>
        </w:tc>
      </w:tr>
      <w:tr w:rsidR="00E50CE6" w:rsidRPr="00E50CE6" w14:paraId="04C3B179" w14:textId="77777777" w:rsidTr="00E50CE6">
        <w:trPr>
          <w:trHeight w:val="315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4248BB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CF019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4.2.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Kultura, společenský život, sport a rekreace</w:t>
            </w:r>
          </w:p>
        </w:tc>
      </w:tr>
      <w:tr w:rsidR="00E50CE6" w:rsidRPr="00E50CE6" w14:paraId="052E78BF" w14:textId="77777777" w:rsidTr="00E50CE6">
        <w:trPr>
          <w:trHeight w:val="330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C1FE2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01264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4.3.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Spolupráce, informovanost</w:t>
            </w:r>
          </w:p>
        </w:tc>
      </w:tr>
      <w:tr w:rsidR="00E50CE6" w:rsidRPr="00E50CE6" w14:paraId="058A79C7" w14:textId="77777777" w:rsidTr="00E50CE6">
        <w:trPr>
          <w:trHeight w:val="315"/>
        </w:trPr>
        <w:tc>
          <w:tcPr>
            <w:tcW w:w="97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DAF8DF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50CE6" w:rsidRPr="00E50CE6" w14:paraId="432A4A20" w14:textId="77777777" w:rsidTr="00E50CE6">
        <w:trPr>
          <w:trHeight w:val="315"/>
        </w:trPr>
        <w:tc>
          <w:tcPr>
            <w:tcW w:w="4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76F3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Životní prostředí, příroda, krajina, zeleň, veřejná prostranství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60FD6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5.1.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Životní prostředí</w:t>
            </w:r>
          </w:p>
        </w:tc>
      </w:tr>
      <w:tr w:rsidR="00E50CE6" w:rsidRPr="00E50CE6" w14:paraId="2C52F528" w14:textId="77777777" w:rsidTr="00E50CE6">
        <w:trPr>
          <w:trHeight w:val="315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A8F1B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0E4B6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5.2.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Příroda a krajina</w:t>
            </w:r>
          </w:p>
        </w:tc>
      </w:tr>
      <w:tr w:rsidR="00E50CE6" w:rsidRPr="00E50CE6" w14:paraId="46176AA1" w14:textId="77777777" w:rsidTr="00E50CE6">
        <w:trPr>
          <w:trHeight w:val="330"/>
        </w:trPr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3CD9C" w14:textId="77777777" w:rsidR="00E50CE6" w:rsidRPr="00E50CE6" w:rsidRDefault="00E50CE6" w:rsidP="00E5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3977E" w14:textId="77777777" w:rsidR="00E50CE6" w:rsidRPr="00E50CE6" w:rsidRDefault="00E50CE6" w:rsidP="00E50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5.3.</w:t>
            </w:r>
            <w:r w:rsidRPr="00E50C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 </w:t>
            </w:r>
            <w:r w:rsidRPr="00E50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Zeleň a veřejná prostranství</w:t>
            </w:r>
          </w:p>
        </w:tc>
      </w:tr>
    </w:tbl>
    <w:p w14:paraId="0B6282A0" w14:textId="77777777" w:rsidR="00353D62" w:rsidRDefault="00353D62"/>
    <w:p w14:paraId="6D76079D" w14:textId="77777777" w:rsidR="00F036B4" w:rsidRDefault="00F036B4" w:rsidP="00F036B4"/>
    <w:p w14:paraId="2D926A12" w14:textId="77777777" w:rsidR="00F036B4" w:rsidRDefault="00F036B4">
      <w:r>
        <w:br w:type="page"/>
      </w:r>
    </w:p>
    <w:p w14:paraId="32258CB1" w14:textId="460B99F3" w:rsidR="00F036B4" w:rsidRPr="004E2EEE" w:rsidRDefault="00F036B4" w:rsidP="00F036B4">
      <w:pPr>
        <w:rPr>
          <w:sz w:val="40"/>
          <w:szCs w:val="40"/>
        </w:rPr>
      </w:pPr>
      <w:r w:rsidRPr="004E2EEE">
        <w:rPr>
          <w:sz w:val="40"/>
          <w:szCs w:val="40"/>
        </w:rPr>
        <w:lastRenderedPageBreak/>
        <w:t>Přehled silných integračních vazeb mimo PR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1"/>
        <w:gridCol w:w="2464"/>
        <w:gridCol w:w="4667"/>
      </w:tblGrid>
      <w:tr w:rsidR="00EB117D" w14:paraId="6F00730A" w14:textId="77777777" w:rsidTr="00EB117D">
        <w:tc>
          <w:tcPr>
            <w:tcW w:w="1159" w:type="dxa"/>
            <w:shd w:val="clear" w:color="auto" w:fill="E2EFD9" w:themeFill="accent6" w:themeFillTint="33"/>
          </w:tcPr>
          <w:p w14:paraId="5B518E4E" w14:textId="2A16C215" w:rsidR="00EB117D" w:rsidRPr="004E2EEE" w:rsidRDefault="00EB117D" w:rsidP="00F036B4">
            <w:pPr>
              <w:rPr>
                <w:b/>
                <w:sz w:val="40"/>
                <w:szCs w:val="40"/>
              </w:rPr>
            </w:pPr>
            <w:r w:rsidRPr="004E2EEE">
              <w:rPr>
                <w:b/>
                <w:sz w:val="40"/>
                <w:szCs w:val="40"/>
              </w:rPr>
              <w:t>OPATŘENÍ</w:t>
            </w:r>
          </w:p>
        </w:tc>
        <w:tc>
          <w:tcPr>
            <w:tcW w:w="1977" w:type="dxa"/>
            <w:shd w:val="clear" w:color="auto" w:fill="E2EFD9" w:themeFill="accent6" w:themeFillTint="33"/>
          </w:tcPr>
          <w:p w14:paraId="62CD30BB" w14:textId="796BCADE" w:rsidR="00EB117D" w:rsidRPr="004E2EEE" w:rsidRDefault="00EB117D" w:rsidP="00F036B4">
            <w:pPr>
              <w:rPr>
                <w:b/>
                <w:sz w:val="40"/>
                <w:szCs w:val="40"/>
              </w:rPr>
            </w:pPr>
            <w:r w:rsidRPr="004E2EEE">
              <w:rPr>
                <w:b/>
                <w:sz w:val="40"/>
                <w:szCs w:val="40"/>
              </w:rPr>
              <w:t>STRATEGICKÝ CÍL</w:t>
            </w:r>
          </w:p>
        </w:tc>
        <w:tc>
          <w:tcPr>
            <w:tcW w:w="5926" w:type="dxa"/>
            <w:shd w:val="clear" w:color="auto" w:fill="E2EFD9" w:themeFill="accent6" w:themeFillTint="33"/>
          </w:tcPr>
          <w:p w14:paraId="74D37370" w14:textId="1C4F05FA" w:rsidR="00EB117D" w:rsidRPr="004E2EEE" w:rsidRDefault="00EB117D" w:rsidP="00F036B4">
            <w:pPr>
              <w:rPr>
                <w:b/>
                <w:sz w:val="40"/>
                <w:szCs w:val="40"/>
              </w:rPr>
            </w:pPr>
            <w:r w:rsidRPr="004E2EEE">
              <w:rPr>
                <w:b/>
                <w:sz w:val="40"/>
                <w:szCs w:val="40"/>
              </w:rPr>
              <w:t>SPECIFICKÝ CÍL</w:t>
            </w:r>
          </w:p>
        </w:tc>
      </w:tr>
      <w:tr w:rsidR="00EB117D" w:rsidRPr="00137BDE" w14:paraId="452C88F1" w14:textId="77777777" w:rsidTr="00137BDE">
        <w:trPr>
          <w:trHeight w:val="717"/>
        </w:trPr>
        <w:tc>
          <w:tcPr>
            <w:tcW w:w="1159" w:type="dxa"/>
          </w:tcPr>
          <w:p w14:paraId="7F4A4170" w14:textId="0D9D5211" w:rsidR="00EB117D" w:rsidRPr="00137BDE" w:rsidRDefault="00EB117D" w:rsidP="00F036B4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IROP 01</w:t>
            </w:r>
          </w:p>
        </w:tc>
        <w:tc>
          <w:tcPr>
            <w:tcW w:w="1977" w:type="dxa"/>
          </w:tcPr>
          <w:p w14:paraId="5EBD5ACD" w14:textId="7C862384" w:rsidR="00EB117D" w:rsidRPr="00137BDE" w:rsidRDefault="00EB117D" w:rsidP="00F036B4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1. VI</w:t>
            </w:r>
            <w:r w:rsidR="004E2EEE" w:rsidRPr="00137BDE">
              <w:rPr>
                <w:sz w:val="40"/>
                <w:szCs w:val="40"/>
              </w:rPr>
              <w:t>.</w:t>
            </w:r>
          </w:p>
        </w:tc>
        <w:tc>
          <w:tcPr>
            <w:tcW w:w="5926" w:type="dxa"/>
          </w:tcPr>
          <w:p w14:paraId="215140B8" w14:textId="565E7A6E" w:rsidR="00EB117D" w:rsidRPr="00137BDE" w:rsidRDefault="00EB117D" w:rsidP="00F036B4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1. 3. 1, 2 ,3, 8</w:t>
            </w:r>
          </w:p>
        </w:tc>
      </w:tr>
      <w:tr w:rsidR="00EB117D" w:rsidRPr="00137BDE" w14:paraId="0EF66790" w14:textId="77777777" w:rsidTr="00EB117D">
        <w:tc>
          <w:tcPr>
            <w:tcW w:w="1159" w:type="dxa"/>
          </w:tcPr>
          <w:p w14:paraId="588E64EF" w14:textId="7110428B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IROP 02</w:t>
            </w:r>
          </w:p>
        </w:tc>
        <w:tc>
          <w:tcPr>
            <w:tcW w:w="1977" w:type="dxa"/>
          </w:tcPr>
          <w:p w14:paraId="73ADBA18" w14:textId="77777777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 xml:space="preserve">S -  </w:t>
            </w:r>
            <w:r w:rsidR="004B7E40" w:rsidRPr="00137BDE">
              <w:rPr>
                <w:sz w:val="40"/>
                <w:szCs w:val="40"/>
              </w:rPr>
              <w:t>2</w:t>
            </w:r>
            <w:r w:rsidRPr="00137BDE">
              <w:rPr>
                <w:sz w:val="40"/>
                <w:szCs w:val="40"/>
              </w:rPr>
              <w:t xml:space="preserve">. </w:t>
            </w:r>
            <w:r w:rsidR="004B7E40" w:rsidRPr="00137BDE">
              <w:rPr>
                <w:sz w:val="40"/>
                <w:szCs w:val="40"/>
              </w:rPr>
              <w:t>V</w:t>
            </w:r>
            <w:r w:rsidRPr="00137BDE">
              <w:rPr>
                <w:sz w:val="40"/>
                <w:szCs w:val="40"/>
              </w:rPr>
              <w:t>I</w:t>
            </w:r>
            <w:r w:rsidR="004E2EEE" w:rsidRPr="00137BDE">
              <w:rPr>
                <w:sz w:val="40"/>
                <w:szCs w:val="40"/>
              </w:rPr>
              <w:t>.</w:t>
            </w:r>
          </w:p>
          <w:p w14:paraId="69C3076D" w14:textId="6AC93017" w:rsidR="004B7E40" w:rsidRPr="00137BDE" w:rsidRDefault="004B7E40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4. III.</w:t>
            </w:r>
          </w:p>
        </w:tc>
        <w:tc>
          <w:tcPr>
            <w:tcW w:w="5926" w:type="dxa"/>
          </w:tcPr>
          <w:p w14:paraId="16A8FD86" w14:textId="77777777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2. 4. 1, 2, 5, 6, 8</w:t>
            </w:r>
          </w:p>
          <w:p w14:paraId="7A00E24C" w14:textId="0DA7E5DF" w:rsidR="004B7E40" w:rsidRPr="00137BDE" w:rsidRDefault="00F41462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4. 1. 14</w:t>
            </w:r>
          </w:p>
        </w:tc>
      </w:tr>
      <w:tr w:rsidR="00EB117D" w:rsidRPr="00137BDE" w14:paraId="7C2E7952" w14:textId="77777777" w:rsidTr="00EB117D">
        <w:tc>
          <w:tcPr>
            <w:tcW w:w="1159" w:type="dxa"/>
          </w:tcPr>
          <w:p w14:paraId="1DEFACCC" w14:textId="00563B8E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IROP 03</w:t>
            </w:r>
          </w:p>
        </w:tc>
        <w:tc>
          <w:tcPr>
            <w:tcW w:w="1977" w:type="dxa"/>
          </w:tcPr>
          <w:p w14:paraId="0EC4CB67" w14:textId="408120A3" w:rsidR="00EB117D" w:rsidRPr="00137BDE" w:rsidRDefault="00F41462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3. I.</w:t>
            </w:r>
          </w:p>
        </w:tc>
        <w:tc>
          <w:tcPr>
            <w:tcW w:w="5926" w:type="dxa"/>
          </w:tcPr>
          <w:p w14:paraId="2EBBF839" w14:textId="14ABDDB5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3. 1. 2, 3, 4</w:t>
            </w:r>
          </w:p>
        </w:tc>
      </w:tr>
      <w:tr w:rsidR="00EB117D" w:rsidRPr="00137BDE" w14:paraId="7F268E04" w14:textId="77777777" w:rsidTr="00EB117D">
        <w:tc>
          <w:tcPr>
            <w:tcW w:w="1159" w:type="dxa"/>
          </w:tcPr>
          <w:p w14:paraId="1DF13E18" w14:textId="72DBA5C5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IROP 04</w:t>
            </w:r>
          </w:p>
        </w:tc>
        <w:tc>
          <w:tcPr>
            <w:tcW w:w="1977" w:type="dxa"/>
          </w:tcPr>
          <w:p w14:paraId="4AE7E992" w14:textId="0F7F0A0D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 xml:space="preserve">S </w:t>
            </w:r>
            <w:r w:rsidR="00C50DE3" w:rsidRPr="00137BDE">
              <w:rPr>
                <w:sz w:val="40"/>
                <w:szCs w:val="40"/>
              </w:rPr>
              <w:t xml:space="preserve">- </w:t>
            </w:r>
            <w:r w:rsidRPr="00137BDE">
              <w:rPr>
                <w:sz w:val="40"/>
                <w:szCs w:val="40"/>
              </w:rPr>
              <w:t xml:space="preserve"> </w:t>
            </w:r>
            <w:r w:rsidR="00C50DE3" w:rsidRPr="00137BDE">
              <w:rPr>
                <w:sz w:val="40"/>
                <w:szCs w:val="40"/>
              </w:rPr>
              <w:t>3. I</w:t>
            </w:r>
            <w:r w:rsidR="004E2EEE" w:rsidRPr="00137BDE">
              <w:rPr>
                <w:sz w:val="40"/>
                <w:szCs w:val="40"/>
              </w:rPr>
              <w:t>.</w:t>
            </w:r>
          </w:p>
        </w:tc>
        <w:tc>
          <w:tcPr>
            <w:tcW w:w="5926" w:type="dxa"/>
          </w:tcPr>
          <w:p w14:paraId="3DF8717D" w14:textId="0ED867EA" w:rsidR="00EB117D" w:rsidRPr="00137BDE" w:rsidRDefault="00C50DE3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3. 1. 2. 5</w:t>
            </w:r>
          </w:p>
        </w:tc>
      </w:tr>
      <w:tr w:rsidR="00EB117D" w:rsidRPr="00137BDE" w14:paraId="64835F51" w14:textId="77777777" w:rsidTr="00EB117D">
        <w:tc>
          <w:tcPr>
            <w:tcW w:w="1159" w:type="dxa"/>
          </w:tcPr>
          <w:p w14:paraId="052325D8" w14:textId="392495F5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IROP 05</w:t>
            </w:r>
          </w:p>
        </w:tc>
        <w:tc>
          <w:tcPr>
            <w:tcW w:w="1977" w:type="dxa"/>
          </w:tcPr>
          <w:p w14:paraId="38A8EED8" w14:textId="17B14F65" w:rsidR="00EB117D" w:rsidRPr="00137BDE" w:rsidRDefault="00C50DE3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4. I</w:t>
            </w:r>
            <w:r w:rsidR="004E2EEE" w:rsidRPr="00137BDE">
              <w:rPr>
                <w:sz w:val="40"/>
                <w:szCs w:val="40"/>
              </w:rPr>
              <w:t>.</w:t>
            </w:r>
          </w:p>
          <w:p w14:paraId="3653BAE0" w14:textId="083F91CA" w:rsidR="00C50DE3" w:rsidRPr="00137BDE" w:rsidRDefault="00C50DE3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4. II</w:t>
            </w:r>
            <w:r w:rsidR="004E2EEE" w:rsidRPr="00137BDE">
              <w:rPr>
                <w:sz w:val="40"/>
                <w:szCs w:val="40"/>
              </w:rPr>
              <w:t>.</w:t>
            </w:r>
          </w:p>
          <w:p w14:paraId="306F82A5" w14:textId="09C8996D" w:rsidR="00C50DE3" w:rsidRPr="00137BDE" w:rsidRDefault="00C50DE3" w:rsidP="00C50DE3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4. III</w:t>
            </w:r>
            <w:r w:rsidR="004E2EEE" w:rsidRPr="00137BDE">
              <w:rPr>
                <w:sz w:val="40"/>
                <w:szCs w:val="40"/>
              </w:rPr>
              <w:t>.</w:t>
            </w:r>
          </w:p>
        </w:tc>
        <w:tc>
          <w:tcPr>
            <w:tcW w:w="5926" w:type="dxa"/>
          </w:tcPr>
          <w:p w14:paraId="19740FCE" w14:textId="6DD941A2" w:rsidR="004E0140" w:rsidRPr="00137BDE" w:rsidRDefault="004E0140" w:rsidP="004E0140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4. 1. 1, 2, 3, 4, 5, 7, 8, 9</w:t>
            </w:r>
          </w:p>
          <w:p w14:paraId="18E8DB91" w14:textId="334ED6F2" w:rsidR="00C50DE3" w:rsidRPr="00137BDE" w:rsidRDefault="00C50DE3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4. 1.</w:t>
            </w:r>
            <w:r w:rsidR="004E0140" w:rsidRPr="00137BDE">
              <w:rPr>
                <w:sz w:val="40"/>
                <w:szCs w:val="40"/>
              </w:rPr>
              <w:t xml:space="preserve"> </w:t>
            </w:r>
            <w:r w:rsidRPr="00137BDE">
              <w:rPr>
                <w:sz w:val="40"/>
                <w:szCs w:val="40"/>
              </w:rPr>
              <w:t xml:space="preserve"> 8, 9</w:t>
            </w:r>
          </w:p>
          <w:p w14:paraId="40F3D01A" w14:textId="2FA6DA91" w:rsidR="00C50DE3" w:rsidRPr="00137BDE" w:rsidRDefault="00C50DE3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4. 1. 6</w:t>
            </w:r>
            <w:r w:rsidR="004E0140" w:rsidRPr="00137BDE">
              <w:rPr>
                <w:sz w:val="40"/>
                <w:szCs w:val="40"/>
              </w:rPr>
              <w:t>, 10, 11, 12, 13, 14 / 4. 2. 1, 2</w:t>
            </w:r>
          </w:p>
        </w:tc>
      </w:tr>
      <w:tr w:rsidR="00EB117D" w:rsidRPr="00137BDE" w14:paraId="74827168" w14:textId="77777777" w:rsidTr="00EB117D">
        <w:tc>
          <w:tcPr>
            <w:tcW w:w="1159" w:type="dxa"/>
          </w:tcPr>
          <w:p w14:paraId="1EEC9985" w14:textId="1A0D741B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OPZ 01</w:t>
            </w:r>
          </w:p>
        </w:tc>
        <w:tc>
          <w:tcPr>
            <w:tcW w:w="1977" w:type="dxa"/>
          </w:tcPr>
          <w:p w14:paraId="779A6273" w14:textId="6FB2900F" w:rsidR="00EB117D" w:rsidRPr="00137BDE" w:rsidRDefault="004E0140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1. II</w:t>
            </w:r>
            <w:r w:rsidR="004E2EEE" w:rsidRPr="00137BDE">
              <w:rPr>
                <w:sz w:val="40"/>
                <w:szCs w:val="40"/>
              </w:rPr>
              <w:t>.</w:t>
            </w:r>
          </w:p>
          <w:p w14:paraId="435E4E17" w14:textId="304D88C2" w:rsidR="004E0140" w:rsidRPr="00137BDE" w:rsidRDefault="004E0140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4. II</w:t>
            </w:r>
            <w:r w:rsidR="004E2EEE" w:rsidRPr="00137BDE">
              <w:rPr>
                <w:sz w:val="40"/>
                <w:szCs w:val="40"/>
              </w:rPr>
              <w:t>.</w:t>
            </w:r>
          </w:p>
          <w:p w14:paraId="75CA36CA" w14:textId="29845750" w:rsidR="004E0140" w:rsidRPr="00137BDE" w:rsidRDefault="004E0140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4. III</w:t>
            </w:r>
            <w:r w:rsidR="004E2EEE" w:rsidRPr="00137BDE">
              <w:rPr>
                <w:sz w:val="40"/>
                <w:szCs w:val="40"/>
              </w:rPr>
              <w:t>.</w:t>
            </w:r>
          </w:p>
        </w:tc>
        <w:tc>
          <w:tcPr>
            <w:tcW w:w="5926" w:type="dxa"/>
          </w:tcPr>
          <w:p w14:paraId="3EE7DB69" w14:textId="77777777" w:rsidR="004E0140" w:rsidRPr="00137BDE" w:rsidRDefault="004E0140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1. 2. 9</w:t>
            </w:r>
          </w:p>
          <w:p w14:paraId="27AFBB17" w14:textId="77777777" w:rsidR="004E0140" w:rsidRPr="00137BDE" w:rsidRDefault="004E0140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4. 1. 8</w:t>
            </w:r>
          </w:p>
          <w:p w14:paraId="69A4DB6A" w14:textId="00D92CEA" w:rsidR="004E0140" w:rsidRPr="00137BDE" w:rsidRDefault="004E0140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4. 1. 6, 10, 14 / 4. 2. 1, 2</w:t>
            </w:r>
          </w:p>
        </w:tc>
      </w:tr>
      <w:tr w:rsidR="00EB117D" w:rsidRPr="00137BDE" w14:paraId="1E5CD497" w14:textId="77777777" w:rsidTr="00EB117D">
        <w:tc>
          <w:tcPr>
            <w:tcW w:w="1159" w:type="dxa"/>
          </w:tcPr>
          <w:p w14:paraId="4B45A54E" w14:textId="334669EA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OPZ 02</w:t>
            </w:r>
          </w:p>
        </w:tc>
        <w:tc>
          <w:tcPr>
            <w:tcW w:w="1977" w:type="dxa"/>
          </w:tcPr>
          <w:p w14:paraId="49E38B5C" w14:textId="551673EC" w:rsidR="00EB117D" w:rsidRPr="00137BDE" w:rsidRDefault="004E0140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2. VI</w:t>
            </w:r>
            <w:r w:rsidR="004E2EEE" w:rsidRPr="00137BDE">
              <w:rPr>
                <w:sz w:val="40"/>
                <w:szCs w:val="40"/>
              </w:rPr>
              <w:t>.</w:t>
            </w:r>
          </w:p>
        </w:tc>
        <w:tc>
          <w:tcPr>
            <w:tcW w:w="5926" w:type="dxa"/>
          </w:tcPr>
          <w:p w14:paraId="39662316" w14:textId="31DE2EA5" w:rsidR="00EB117D" w:rsidRPr="00137BDE" w:rsidRDefault="004E0140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 xml:space="preserve">2. 4. 1, </w:t>
            </w:r>
            <w:r w:rsidR="00F41462" w:rsidRPr="00137BDE">
              <w:rPr>
                <w:sz w:val="40"/>
                <w:szCs w:val="40"/>
              </w:rPr>
              <w:t xml:space="preserve">2, </w:t>
            </w:r>
            <w:r w:rsidRPr="00137BDE">
              <w:rPr>
                <w:sz w:val="40"/>
                <w:szCs w:val="40"/>
              </w:rPr>
              <w:t>5, 6, 8</w:t>
            </w:r>
          </w:p>
        </w:tc>
      </w:tr>
      <w:tr w:rsidR="00EB117D" w:rsidRPr="00137BDE" w14:paraId="6B01C100" w14:textId="77777777" w:rsidTr="00EB117D">
        <w:tc>
          <w:tcPr>
            <w:tcW w:w="1159" w:type="dxa"/>
          </w:tcPr>
          <w:p w14:paraId="6A547746" w14:textId="5C3713EB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PRV 01</w:t>
            </w:r>
          </w:p>
        </w:tc>
        <w:tc>
          <w:tcPr>
            <w:tcW w:w="1977" w:type="dxa"/>
          </w:tcPr>
          <w:p w14:paraId="4570B124" w14:textId="596A1919" w:rsidR="00EB117D" w:rsidRPr="00137BDE" w:rsidRDefault="004E0140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1. III</w:t>
            </w:r>
            <w:r w:rsidR="004E2EEE" w:rsidRPr="00137BDE">
              <w:rPr>
                <w:sz w:val="40"/>
                <w:szCs w:val="40"/>
              </w:rPr>
              <w:t>.</w:t>
            </w:r>
          </w:p>
        </w:tc>
        <w:tc>
          <w:tcPr>
            <w:tcW w:w="5926" w:type="dxa"/>
          </w:tcPr>
          <w:p w14:paraId="0F487D76" w14:textId="48AA8A91" w:rsidR="00EB117D" w:rsidRPr="00137BDE" w:rsidRDefault="004E0140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1. 2. 3</w:t>
            </w:r>
            <w:r w:rsidR="00F41462" w:rsidRPr="00137BDE">
              <w:rPr>
                <w:sz w:val="40"/>
                <w:szCs w:val="40"/>
              </w:rPr>
              <w:t xml:space="preserve">, 4, 5, 6 </w:t>
            </w:r>
          </w:p>
        </w:tc>
      </w:tr>
      <w:tr w:rsidR="00EB117D" w:rsidRPr="00137BDE" w14:paraId="79E7A09E" w14:textId="77777777" w:rsidTr="00EB117D">
        <w:tc>
          <w:tcPr>
            <w:tcW w:w="1159" w:type="dxa"/>
          </w:tcPr>
          <w:p w14:paraId="3D56127D" w14:textId="36BE8A07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PRV 0</w:t>
            </w:r>
            <w:r w:rsidR="004E0140" w:rsidRPr="00137BDE">
              <w:rPr>
                <w:sz w:val="40"/>
                <w:szCs w:val="40"/>
              </w:rPr>
              <w:t>2</w:t>
            </w:r>
          </w:p>
        </w:tc>
        <w:tc>
          <w:tcPr>
            <w:tcW w:w="1977" w:type="dxa"/>
          </w:tcPr>
          <w:p w14:paraId="46FB4D88" w14:textId="162724C5" w:rsidR="00EB117D" w:rsidRPr="00137BDE" w:rsidRDefault="004E0140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 xml:space="preserve">S -  </w:t>
            </w:r>
            <w:r w:rsidR="00630643" w:rsidRPr="00137BDE">
              <w:rPr>
                <w:sz w:val="40"/>
                <w:szCs w:val="40"/>
              </w:rPr>
              <w:t>1</w:t>
            </w:r>
            <w:r w:rsidRPr="00137BDE">
              <w:rPr>
                <w:sz w:val="40"/>
                <w:szCs w:val="40"/>
              </w:rPr>
              <w:t xml:space="preserve">. </w:t>
            </w:r>
            <w:r w:rsidR="00630643" w:rsidRPr="00137BDE">
              <w:rPr>
                <w:sz w:val="40"/>
                <w:szCs w:val="40"/>
              </w:rPr>
              <w:t>V</w:t>
            </w:r>
            <w:r w:rsidRPr="00137BDE">
              <w:rPr>
                <w:sz w:val="40"/>
                <w:szCs w:val="40"/>
              </w:rPr>
              <w:t>I.</w:t>
            </w:r>
          </w:p>
          <w:p w14:paraId="2A10180F" w14:textId="5651B14B" w:rsidR="004E2EEE" w:rsidRPr="00137BDE" w:rsidRDefault="004E2EEE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5. II.</w:t>
            </w:r>
          </w:p>
        </w:tc>
        <w:tc>
          <w:tcPr>
            <w:tcW w:w="5926" w:type="dxa"/>
          </w:tcPr>
          <w:p w14:paraId="71A3797F" w14:textId="67F604F4" w:rsidR="00EB117D" w:rsidRPr="00137BDE" w:rsidRDefault="004E2EEE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 xml:space="preserve">1. 3. 1, 2 </w:t>
            </w:r>
          </w:p>
          <w:p w14:paraId="4677B856" w14:textId="04149694" w:rsidR="004E2EEE" w:rsidRPr="00137BDE" w:rsidRDefault="004E2EEE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5. 1. 6 / 5. 2. 4, 5</w:t>
            </w:r>
          </w:p>
        </w:tc>
      </w:tr>
      <w:tr w:rsidR="00EB117D" w:rsidRPr="00137BDE" w14:paraId="754206D1" w14:textId="77777777" w:rsidTr="00EB117D">
        <w:tc>
          <w:tcPr>
            <w:tcW w:w="1159" w:type="dxa"/>
          </w:tcPr>
          <w:p w14:paraId="4609C462" w14:textId="1C1BF109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PRV 0</w:t>
            </w:r>
            <w:r w:rsidR="004E0140" w:rsidRPr="00137BDE">
              <w:rPr>
                <w:sz w:val="40"/>
                <w:szCs w:val="40"/>
              </w:rPr>
              <w:t>3</w:t>
            </w:r>
          </w:p>
        </w:tc>
        <w:tc>
          <w:tcPr>
            <w:tcW w:w="1977" w:type="dxa"/>
          </w:tcPr>
          <w:p w14:paraId="79B58BB1" w14:textId="170B6297" w:rsidR="00EB117D" w:rsidRPr="00137BDE" w:rsidRDefault="004E2EEE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1. I.</w:t>
            </w:r>
          </w:p>
          <w:p w14:paraId="1196AE91" w14:textId="2AD1F441" w:rsidR="004E2EEE" w:rsidRPr="00137BDE" w:rsidRDefault="004E2EEE" w:rsidP="004E2EEE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1. II.</w:t>
            </w:r>
          </w:p>
          <w:p w14:paraId="7FBFCE85" w14:textId="2114A68E" w:rsidR="004E2EEE" w:rsidRPr="00137BDE" w:rsidRDefault="004E2EEE" w:rsidP="004E2EEE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1. VI.</w:t>
            </w:r>
          </w:p>
        </w:tc>
        <w:tc>
          <w:tcPr>
            <w:tcW w:w="5926" w:type="dxa"/>
          </w:tcPr>
          <w:p w14:paraId="425D3F8E" w14:textId="77777777" w:rsidR="00EB117D" w:rsidRPr="00137BDE" w:rsidRDefault="004E2EEE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1. 1. 3, 4</w:t>
            </w:r>
          </w:p>
          <w:p w14:paraId="1DEA0408" w14:textId="72A8FC65" w:rsidR="004E2EEE" w:rsidRPr="00137BDE" w:rsidRDefault="004E2EEE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1. 1. 5</w:t>
            </w:r>
            <w:r w:rsidR="00630643" w:rsidRPr="00137BDE">
              <w:rPr>
                <w:sz w:val="40"/>
                <w:szCs w:val="40"/>
              </w:rPr>
              <w:t>, 9</w:t>
            </w:r>
          </w:p>
          <w:p w14:paraId="7C62CC3C" w14:textId="33A171DE" w:rsidR="004E2EEE" w:rsidRPr="00137BDE" w:rsidRDefault="004E2EEE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1. 2. 11</w:t>
            </w:r>
          </w:p>
        </w:tc>
      </w:tr>
      <w:tr w:rsidR="00EB117D" w:rsidRPr="00137BDE" w14:paraId="047CEFCC" w14:textId="77777777" w:rsidTr="00EB117D">
        <w:tc>
          <w:tcPr>
            <w:tcW w:w="1159" w:type="dxa"/>
          </w:tcPr>
          <w:p w14:paraId="010C64DC" w14:textId="0967295A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PRV 0</w:t>
            </w:r>
            <w:r w:rsidR="004E0140" w:rsidRPr="00137BDE">
              <w:rPr>
                <w:sz w:val="40"/>
                <w:szCs w:val="40"/>
              </w:rPr>
              <w:t>4</w:t>
            </w:r>
          </w:p>
        </w:tc>
        <w:tc>
          <w:tcPr>
            <w:tcW w:w="1977" w:type="dxa"/>
          </w:tcPr>
          <w:p w14:paraId="049F295C" w14:textId="77777777" w:rsidR="00630643" w:rsidRPr="00137BDE" w:rsidRDefault="00630643" w:rsidP="00630643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1. VI.</w:t>
            </w:r>
          </w:p>
          <w:p w14:paraId="314565D3" w14:textId="77777777" w:rsidR="00EB117D" w:rsidRPr="00137BDE" w:rsidRDefault="004E2EEE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3. I.</w:t>
            </w:r>
          </w:p>
          <w:p w14:paraId="5385F2CF" w14:textId="4E602EA9" w:rsidR="004E2EEE" w:rsidRPr="00137BDE" w:rsidRDefault="004E2EEE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5. II.</w:t>
            </w:r>
          </w:p>
        </w:tc>
        <w:tc>
          <w:tcPr>
            <w:tcW w:w="5926" w:type="dxa"/>
          </w:tcPr>
          <w:p w14:paraId="46E41B70" w14:textId="69025C80" w:rsidR="00EB117D" w:rsidRPr="00137BDE" w:rsidRDefault="004E2EEE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1. 3. 1,</w:t>
            </w:r>
            <w:r w:rsidR="00630643" w:rsidRPr="00137BDE">
              <w:rPr>
                <w:sz w:val="40"/>
                <w:szCs w:val="40"/>
              </w:rPr>
              <w:t xml:space="preserve"> </w:t>
            </w:r>
            <w:r w:rsidRPr="00137BDE">
              <w:rPr>
                <w:sz w:val="40"/>
                <w:szCs w:val="40"/>
              </w:rPr>
              <w:t>2, 11</w:t>
            </w:r>
          </w:p>
          <w:p w14:paraId="01F3B143" w14:textId="77777777" w:rsidR="004E2EEE" w:rsidRPr="00137BDE" w:rsidRDefault="004E2EEE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3. 1. 5, 7</w:t>
            </w:r>
          </w:p>
          <w:p w14:paraId="54C0D374" w14:textId="14C6B345" w:rsidR="004E2EEE" w:rsidRPr="00137BDE" w:rsidRDefault="004E2EEE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5. 2. 4, 5</w:t>
            </w:r>
          </w:p>
        </w:tc>
      </w:tr>
      <w:tr w:rsidR="00EB117D" w14:paraId="5BEC76CA" w14:textId="77777777" w:rsidTr="00EB117D">
        <w:tc>
          <w:tcPr>
            <w:tcW w:w="1159" w:type="dxa"/>
          </w:tcPr>
          <w:p w14:paraId="480812BE" w14:textId="79CA0157" w:rsidR="00EB117D" w:rsidRPr="00137BDE" w:rsidRDefault="00EB117D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PRV 0</w:t>
            </w:r>
            <w:r w:rsidR="004E0140" w:rsidRPr="00137BDE">
              <w:rPr>
                <w:sz w:val="40"/>
                <w:szCs w:val="40"/>
              </w:rPr>
              <w:t>5</w:t>
            </w:r>
          </w:p>
        </w:tc>
        <w:tc>
          <w:tcPr>
            <w:tcW w:w="1977" w:type="dxa"/>
          </w:tcPr>
          <w:p w14:paraId="78C3CE40" w14:textId="0EAC50A1" w:rsidR="00EB117D" w:rsidRPr="00137BDE" w:rsidRDefault="004E2EEE" w:rsidP="004E2EEE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S -  2. II.</w:t>
            </w:r>
          </w:p>
        </w:tc>
        <w:tc>
          <w:tcPr>
            <w:tcW w:w="5926" w:type="dxa"/>
          </w:tcPr>
          <w:p w14:paraId="0ACC552E" w14:textId="251DE01D" w:rsidR="00EB117D" w:rsidRPr="00137BDE" w:rsidRDefault="004E2EEE" w:rsidP="00EB117D">
            <w:pPr>
              <w:rPr>
                <w:sz w:val="40"/>
                <w:szCs w:val="40"/>
              </w:rPr>
            </w:pPr>
            <w:r w:rsidRPr="00137BDE">
              <w:rPr>
                <w:sz w:val="40"/>
                <w:szCs w:val="40"/>
              </w:rPr>
              <w:t>2. 1. 4, 5, 6</w:t>
            </w:r>
          </w:p>
        </w:tc>
        <w:bookmarkStart w:id="0" w:name="_GoBack"/>
        <w:bookmarkEnd w:id="0"/>
      </w:tr>
    </w:tbl>
    <w:p w14:paraId="461DD269" w14:textId="77777777" w:rsidR="00C8164D" w:rsidRDefault="00C8164D" w:rsidP="00F036B4"/>
    <w:p w14:paraId="50727631" w14:textId="77777777" w:rsidR="00F036B4" w:rsidRDefault="00F036B4"/>
    <w:sectPr w:rsidR="00F03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C7C22"/>
    <w:multiLevelType w:val="hybridMultilevel"/>
    <w:tmpl w:val="FC328C2A"/>
    <w:lvl w:ilvl="0" w:tplc="1252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62"/>
    <w:rsid w:val="00137BDE"/>
    <w:rsid w:val="00140347"/>
    <w:rsid w:val="0014412C"/>
    <w:rsid w:val="002245E0"/>
    <w:rsid w:val="00353D62"/>
    <w:rsid w:val="004B7E40"/>
    <w:rsid w:val="004E0140"/>
    <w:rsid w:val="004E2EEE"/>
    <w:rsid w:val="00630643"/>
    <w:rsid w:val="00824F88"/>
    <w:rsid w:val="00882259"/>
    <w:rsid w:val="008D216E"/>
    <w:rsid w:val="008E2128"/>
    <w:rsid w:val="009279C1"/>
    <w:rsid w:val="00C50DE3"/>
    <w:rsid w:val="00C8164D"/>
    <w:rsid w:val="00CF01AF"/>
    <w:rsid w:val="00E50CE6"/>
    <w:rsid w:val="00EB117D"/>
    <w:rsid w:val="00F036B4"/>
    <w:rsid w:val="00F41462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6C9F"/>
  <w15:chartTrackingRefBased/>
  <w15:docId w15:val="{D5978914-210D-4D10-8017-B3215120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53D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D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45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45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6" ma:contentTypeDescription="Vytvoří nový dokument" ma:contentTypeScope="" ma:versionID="831c178bfb2475bffaf288d0f9f0e859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46fdd2a210fab2922125948d098653c1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A359A-1FD4-4351-B1FE-7CBC42364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B17DA-C23F-45EE-909E-9D293F56D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463A8-7FE6-4404-AF61-004169CBA9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2214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Kmoníček</dc:creator>
  <cp:keywords/>
  <dc:description/>
  <cp:lastModifiedBy>Zdena Hovorková</cp:lastModifiedBy>
  <cp:revision>4</cp:revision>
  <cp:lastPrinted>2017-10-27T07:21:00Z</cp:lastPrinted>
  <dcterms:created xsi:type="dcterms:W3CDTF">2017-10-31T07:32:00Z</dcterms:created>
  <dcterms:modified xsi:type="dcterms:W3CDTF">2017-10-31T07:33:00Z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</Properties>
</file>