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62359" w14:textId="46C42242" w:rsidR="004F1B57" w:rsidRPr="00A43D9F" w:rsidRDefault="00F56C1E" w:rsidP="004F1B57">
      <w:pPr>
        <w:spacing w:line="240" w:lineRule="auto"/>
        <w:rPr>
          <w:rFonts w:ascii="Calibri" w:hAnsi="Calibri"/>
          <w:b/>
          <w:bCs/>
          <w:color w:val="000000"/>
          <w:sz w:val="32"/>
          <w:szCs w:val="32"/>
        </w:rPr>
      </w:pPr>
      <w:r w:rsidRPr="00F56C1E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6D631604" wp14:editId="1CE2698B">
                <wp:simplePos x="0" y="0"/>
                <wp:positionH relativeFrom="page">
                  <wp:posOffset>-30480</wp:posOffset>
                </wp:positionH>
                <wp:positionV relativeFrom="page">
                  <wp:posOffset>1167765</wp:posOffset>
                </wp:positionV>
                <wp:extent cx="7576185" cy="899795"/>
                <wp:effectExtent l="0" t="0" r="0" b="0"/>
                <wp:wrapNone/>
                <wp:docPr id="9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6185" cy="899795"/>
                        </a:xfrm>
                        <a:prstGeom prst="rect">
                          <a:avLst/>
                        </a:prstGeom>
                        <a:solidFill>
                          <a:srgbClr val="00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8F4F6" id="Rectangle 52" o:spid="_x0000_s1026" style="position:absolute;margin-left:-2.4pt;margin-top:91.95pt;width:596.55pt;height:70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cdbfwIAAPwEAAAOAAAAZHJzL2Uyb0RvYy54bWysVNuO0zAQfUfiHyy/d3PZpK2jTVd7oQhp&#10;gRULH+A6TmPh2MZ2my6If2fstKUFHhCiD64nMz4+M3PGV9e7XqItt05oVePsIsWIK6YbodY1/vRx&#10;OZlj5DxVDZVa8Ro/c4evFy9fXA2m4rnutGy4RQCiXDWYGnfemypJHOt4T92FNlyBs9W2px5Mu04a&#10;SwdA72WSp+k0GbRtjNWMOwdf70cnXkT8tuXMv29bxz2SNQZuPq42rquwJosrWq0tNZ1gexr0H1j0&#10;VCi49Ah1Tz1FGyt+g+oFs9rp1l8w3Se6bQXjMQfIJkt/yeapo4bHXKA4zhzL5P4fLHu3fbRINDUm&#10;GCnaQ4s+QNGoWkuOyjzUZzCugrAn82hDhs48aPbZIaXvOgjjN9bqoeO0AVZZiE/ODgTDwVG0Gt7q&#10;BuDpxutYql1r+wAIRUC72JHnY0f4ziMGH2flbJrNS4wY+OaEzEgZr6DV4bSxzr/mukdhU2ML5CM6&#10;3T44H9jQ6hAS2WspmqWQMhp2vbqTFm1pUEd6eUnIHt2dhkkVgpUOx0bE8QuQhDuCL9CN3f5GsrxI&#10;b3MyWU7ns0mxLMoJmaXzSZqRWzJNC1LcL78HgllRdaJpuHoQih+UlxV/19n9DIyaidpDA3SwzMuY&#10;+xl7d55kCr8/JdkLD4MoRQ91DjH70QiNfaUaSJtWngo57pNz+rHKUIPDf6xKlEHo/KiglW6eQQVW&#10;Q5NgEOHJgE2n7VeMBhi/GrsvG2o5RvKNAiWRrCjCvEajKGc5GPbUszr1UMUAqsYeo3F758cZ3xgr&#10;1h3clMXCKH0D6mtFFEZQ5shqr1kYsZjB/jkIM3xqx6ifj9biBwAAAP//AwBQSwMEFAAGAAgAAAAh&#10;ACLn2P/hAAAACwEAAA8AAABkcnMvZG93bnJldi54bWxMj81OwzAQhO9IvIO1SFxQ67SGyIQ4FUJC&#10;FUj8FR7AjZckIl6H2G3D27M9wXFnRzPflKvJ92KPY+wCGVjMMxBIdXAdNQY+3u9nGkRMlpztA6GB&#10;H4ywqk5PSlu4cKA33G9SIziEYmENtCkNhZSxbtHbOA8DEv8+w+ht4nNspBvtgcN9L5dZlktvO+KG&#10;1g5412L9tdl5A/T48rzOL9Sgv9cye5IPynevypjzs+n2BkTCKf2Z4YjP6FAx0zbsyEXRG5hdMnli&#10;XatrEEfDQmsFYmtALa9ykFUp/2+ofgEAAP//AwBQSwECLQAUAAYACAAAACEAtoM4kv4AAADhAQAA&#10;EwAAAAAAAAAAAAAAAAAAAAAAW0NvbnRlbnRfVHlwZXNdLnhtbFBLAQItABQABgAIAAAAIQA4/SH/&#10;1gAAAJQBAAALAAAAAAAAAAAAAAAAAC8BAABfcmVscy8ucmVsc1BLAQItABQABgAIAAAAIQBQacdb&#10;fwIAAPwEAAAOAAAAAAAAAAAAAAAAAC4CAABkcnMvZTJvRG9jLnhtbFBLAQItABQABgAIAAAAIQAi&#10;59j/4QAAAAsBAAAPAAAAAAAAAAAAAAAAANkEAABkcnMvZG93bnJldi54bWxQSwUGAAAAAAQABADz&#10;AAAA5wUAAAAA&#10;" fillcolor="#039" stroked="f">
                <w10:wrap anchorx="page" anchory="page"/>
                <w10:anchorlock/>
              </v:rect>
            </w:pict>
          </mc:Fallback>
        </mc:AlternateContent>
      </w:r>
      <w:r w:rsidR="004F1B57" w:rsidRPr="00F56C1E">
        <w:rPr>
          <w:rFonts w:ascii="Calibri" w:hAnsi="Calibri"/>
          <w:b/>
          <w:bCs/>
          <w:color w:val="FFFFFF" w:themeColor="background1"/>
          <w:sz w:val="32"/>
          <w:szCs w:val="32"/>
        </w:rPr>
        <w:t>Běžně používané a školkařsky dostupné druhy autochtonních dřevin</w:t>
      </w:r>
      <w:r w:rsidR="004F1B57" w:rsidRPr="00A43D9F">
        <w:rPr>
          <w:rFonts w:ascii="Calibri" w:hAnsi="Calibri"/>
          <w:b/>
          <w:bCs/>
          <w:color w:val="000000"/>
          <w:sz w:val="32"/>
          <w:szCs w:val="32"/>
        </w:rPr>
        <w:t xml:space="preserve"> </w:t>
      </w:r>
    </w:p>
    <w:p w14:paraId="0190DD46" w14:textId="77777777" w:rsidR="00A43D9F" w:rsidRDefault="00A43D9F" w:rsidP="004F1B57">
      <w:pPr>
        <w:spacing w:line="240" w:lineRule="auto"/>
        <w:rPr>
          <w:rFonts w:ascii="Calibri" w:hAnsi="Calibri"/>
          <w:bCs/>
          <w:color w:val="000000"/>
          <w:sz w:val="22"/>
          <w:szCs w:val="22"/>
        </w:rPr>
      </w:pPr>
    </w:p>
    <w:p w14:paraId="0B3FFEE8" w14:textId="77777777" w:rsidR="00F56C1E" w:rsidRDefault="00F56C1E" w:rsidP="004F1B57">
      <w:pPr>
        <w:spacing w:line="240" w:lineRule="auto"/>
        <w:rPr>
          <w:rFonts w:ascii="Calibri" w:hAnsi="Calibri"/>
          <w:bCs/>
          <w:color w:val="000000"/>
          <w:sz w:val="22"/>
          <w:szCs w:val="22"/>
        </w:rPr>
      </w:pPr>
    </w:p>
    <w:p w14:paraId="3122B657" w14:textId="77777777" w:rsidR="00F56C1E" w:rsidRDefault="00F56C1E" w:rsidP="004F1B57">
      <w:pPr>
        <w:spacing w:line="240" w:lineRule="auto"/>
        <w:rPr>
          <w:rFonts w:ascii="Calibri" w:hAnsi="Calibri"/>
          <w:bCs/>
          <w:color w:val="000000"/>
          <w:sz w:val="22"/>
          <w:szCs w:val="22"/>
        </w:rPr>
      </w:pPr>
    </w:p>
    <w:p w14:paraId="60DE6C02" w14:textId="087FE462" w:rsidR="00EF2C40" w:rsidRPr="00A43D9F" w:rsidRDefault="00EF2C40" w:rsidP="004F1B57">
      <w:pPr>
        <w:spacing w:line="240" w:lineRule="auto"/>
        <w:rPr>
          <w:rFonts w:ascii="Calibri" w:hAnsi="Calibri"/>
          <w:bCs/>
          <w:color w:val="000000"/>
          <w:sz w:val="22"/>
          <w:szCs w:val="22"/>
        </w:rPr>
      </w:pPr>
      <w:r w:rsidRPr="00A43D9F">
        <w:rPr>
          <w:rFonts w:ascii="Calibri" w:hAnsi="Calibri"/>
          <w:bCs/>
          <w:color w:val="000000"/>
          <w:sz w:val="22"/>
          <w:szCs w:val="22"/>
        </w:rPr>
        <w:t>Volba konkrétního druhu vždy závisí od stanovištních podmínek lokality.</w:t>
      </w:r>
    </w:p>
    <w:p w14:paraId="50DBF0B7" w14:textId="77777777" w:rsidR="004F1B57" w:rsidRDefault="004F1B57" w:rsidP="002514E1">
      <w:pPr>
        <w:spacing w:line="276" w:lineRule="auto"/>
      </w:pPr>
    </w:p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68"/>
        <w:gridCol w:w="4059"/>
      </w:tblGrid>
      <w:tr w:rsidR="004F1B57" w:rsidRPr="004F1B57" w14:paraId="0C5C95DC" w14:textId="77777777" w:rsidTr="00A43D9F">
        <w:trPr>
          <w:trHeight w:val="315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D45E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listnaté stromy</w:t>
            </w:r>
          </w:p>
        </w:tc>
        <w:tc>
          <w:tcPr>
            <w:tcW w:w="31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10C7A7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825B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 </w:t>
            </w:r>
            <w:bookmarkStart w:id="0" w:name="_GoBack"/>
            <w:bookmarkEnd w:id="0"/>
          </w:p>
        </w:tc>
      </w:tr>
      <w:tr w:rsidR="004F1B57" w:rsidRPr="004F1B57" w14:paraId="473994B6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D65D" w14:textId="77777777" w:rsidR="004F1B57" w:rsidRPr="004F1B57" w:rsidRDefault="004F1B57" w:rsidP="004F1B57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český název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8586" w14:textId="77777777" w:rsidR="004F1B57" w:rsidRPr="004F1B57" w:rsidRDefault="004F1B57" w:rsidP="004F1B57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latinský název</w:t>
            </w:r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05A6A" w14:textId="77777777" w:rsidR="004F1B57" w:rsidRPr="004F1B57" w:rsidRDefault="004F1B57" w:rsidP="004F1B57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kultivary**</w:t>
            </w:r>
          </w:p>
        </w:tc>
      </w:tr>
      <w:tr w:rsidR="004F1B57" w:rsidRPr="004F1B57" w14:paraId="7638417C" w14:textId="77777777" w:rsidTr="00A43D9F">
        <w:trPr>
          <w:trHeight w:val="300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DBD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bříza bělokorá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8DA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Betula pendula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3BD0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´Fastigiata´, ´Laciniata´, ´Purpurea´, ´Youngii´</w:t>
            </w:r>
          </w:p>
        </w:tc>
      </w:tr>
      <w:tr w:rsidR="004F1B57" w:rsidRPr="004F1B57" w14:paraId="4556F1D9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20D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bříza pýřitá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B0F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Betula pubescens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52A5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213D1598" w14:textId="77777777" w:rsidTr="00A43D9F">
        <w:trPr>
          <w:trHeight w:val="15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F75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buk lesní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62F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Fagus sylvatica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019D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´Asplenifolia´, ´Black Swan´, ´Dawyk´, ´Dawyck Gold´, ´Dawyck Purple´, ´Pendula´, Purple Fountain´, f. purpurea, ´Purpurea Pendula´, ´Riversii´, </w:t>
            </w: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´Rohanii´*</w:t>
            </w: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, ´Tricolor´, ´Zlatia´, </w:t>
            </w:r>
          </w:p>
        </w:tc>
      </w:tr>
      <w:tr w:rsidR="004F1B57" w:rsidRPr="004F1B57" w14:paraId="7472F684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27A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dub cer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38A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Quercus cerris</w:t>
            </w: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E42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"domácí pouze na Moravě!"</w:t>
            </w:r>
          </w:p>
        </w:tc>
      </w:tr>
      <w:tr w:rsidR="004F1B57" w:rsidRPr="004F1B57" w14:paraId="77EDBE76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240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dub letní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21E7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Quercus robur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D554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´Concordia´, ´Fastigiata´, ´Fastigiata Koster´, </w:t>
            </w:r>
          </w:p>
        </w:tc>
      </w:tr>
      <w:tr w:rsidR="004F1B57" w:rsidRPr="004F1B57" w14:paraId="6B4F09BC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0B91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dub pýřitý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A7E4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Quercus pubescens</w:t>
            </w:r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C380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28B9EA29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5684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dub zimní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E7D14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Quercus petraea</w:t>
            </w:r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149D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45D3C73C" w14:textId="77777777" w:rsidTr="00A43D9F">
        <w:trPr>
          <w:trHeight w:val="6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FDC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habr obecný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E304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Carpinus betulus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ACAD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´Columnaris´, ´Fastigiata´, ´Frans Fontaine´, ´Pendula´, ´Quercifolia´</w:t>
            </w:r>
          </w:p>
        </w:tc>
      </w:tr>
      <w:tr w:rsidR="004F1B57" w:rsidRPr="004F1B57" w14:paraId="1D12CC24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F26D4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hrušeň planá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191A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Pyrus pyraster</w:t>
            </w:r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D3FBB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7151E536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476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hloh obecný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5CA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Crataegus laevigata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AE2F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´Alboplena´, ´Paul´s Scarlet´</w:t>
            </w:r>
          </w:p>
        </w:tc>
      </w:tr>
      <w:tr w:rsidR="004F1B57" w:rsidRPr="004F1B57" w14:paraId="270EF7A8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2D8B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hloh jednosemenný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211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Crataegus monogyna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E138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´Stricta´</w:t>
            </w:r>
          </w:p>
        </w:tc>
      </w:tr>
      <w:tr w:rsidR="004F1B57" w:rsidRPr="004F1B57" w14:paraId="23EF17B0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FBFE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jabloň lesní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29D0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Malus sylvestris</w:t>
            </w:r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FA6C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66E755B2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C6F2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jasan úzkolistý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168E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Fraxinus angustifolia</w:t>
            </w:r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1A302" w14:textId="3167087D" w:rsidR="004F1B57" w:rsidRPr="004F1B57" w:rsidRDefault="00EF2C40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Jižní Morava ssp. danubialis, </w:t>
            </w:r>
            <w:r w:rsidR="004F1B57" w:rsidRPr="004F1B57">
              <w:rPr>
                <w:rFonts w:ascii="Calibri" w:hAnsi="Calibri"/>
                <w:color w:val="000000"/>
                <w:sz w:val="22"/>
                <w:szCs w:val="22"/>
              </w:rPr>
              <w:t>´Raywood´</w:t>
            </w:r>
          </w:p>
        </w:tc>
      </w:tr>
      <w:tr w:rsidR="004F1B57" w:rsidRPr="004F1B57" w14:paraId="1484B356" w14:textId="77777777" w:rsidTr="00A43D9F">
        <w:trPr>
          <w:trHeight w:val="637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82E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jasan ztepilý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A23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Fraxinus excelsior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1722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´Altena´, ´Atlas´, ´Diversifolia´, ´Globosum´, ´Jaspidea´, ´Pendula´, ´Westhof´s Glorie´</w:t>
            </w:r>
          </w:p>
        </w:tc>
      </w:tr>
      <w:tr w:rsidR="004F1B57" w:rsidRPr="004F1B57" w14:paraId="74CDB3D7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9F1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javor babyka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2B3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Acer campestre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CAC5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´Elegant´, ´Elsrijk´, ´Nanum´, ´Red Shine´</w:t>
            </w:r>
          </w:p>
        </w:tc>
      </w:tr>
      <w:tr w:rsidR="004F1B57" w:rsidRPr="004F1B57" w14:paraId="1B697802" w14:textId="77777777" w:rsidTr="00A43D9F">
        <w:trPr>
          <w:trHeight w:val="6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3E9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javor horský (klen)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CCB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Acer pseudoplatanus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51D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´Atropurpureum´, ´Brilliantissimum´, ´Erectum´, ´Leopoldii´, ´Negenia´, ´Worley´</w:t>
            </w:r>
          </w:p>
        </w:tc>
      </w:tr>
      <w:tr w:rsidR="004F1B57" w:rsidRPr="004F1B57" w14:paraId="2363BED0" w14:textId="77777777" w:rsidTr="00A43D9F">
        <w:trPr>
          <w:trHeight w:val="12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ADB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javor mléč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CF7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Acer platanoides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C285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´Cleveland´, ´Columnare´, ´Crimson King´, ´Olmsted´, ´Deborah´, ´Drummondii´, ´Emerald Queen´, ´Globosum´, ´Olmsted´, ´Royal Red´, ´Schwedleri´</w:t>
            </w:r>
          </w:p>
        </w:tc>
      </w:tr>
      <w:tr w:rsidR="004F1B57" w:rsidRPr="004F1B57" w14:paraId="1C38929B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F00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jeřáb břek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0F4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Sorbus torminalis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891A7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4F6858EC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FD1B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jeřáb muk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C28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Sorbus aria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0DCE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´Magnifica´</w:t>
            </w:r>
          </w:p>
        </w:tc>
      </w:tr>
      <w:tr w:rsidR="004F1B57" w:rsidRPr="004F1B57" w14:paraId="4DE35D4E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33F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jeřáb ptačí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847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Sorbus aucuparia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8D5EB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´Edulis´*</w:t>
            </w: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, ´Fastigiata´, ´Pendula´</w:t>
            </w:r>
          </w:p>
        </w:tc>
      </w:tr>
      <w:tr w:rsidR="004F1B57" w:rsidRPr="004F1B57" w14:paraId="726D8EE8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F575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jilm habrolistý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7AFC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Ulmus minor (U. carpinifolia)</w:t>
            </w: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3E1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B57">
              <w:rPr>
                <w:rFonts w:ascii="Arial" w:hAnsi="Arial" w:cs="Arial"/>
                <w:color w:val="000000"/>
                <w:sz w:val="18"/>
                <w:szCs w:val="18"/>
              </w:rPr>
              <w:t>´Wredei´</w:t>
            </w:r>
          </w:p>
        </w:tc>
      </w:tr>
      <w:tr w:rsidR="004F1B57" w:rsidRPr="004F1B57" w14:paraId="0A9E6E09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4DF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jilm horský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0E5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Ulmus glabra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E109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´Camperdownii´, ( 'Fastigiata', ´Pendula´)</w:t>
            </w:r>
          </w:p>
        </w:tc>
      </w:tr>
      <w:tr w:rsidR="004F1B57" w:rsidRPr="004F1B57" w14:paraId="02605254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FFD3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jilm vaz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174A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Ulmus laevis</w:t>
            </w:r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41BE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4E7C7477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247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lípa srdčitá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2C7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Tilia cordata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6DC4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´Greenspire´, ´Rancho´, ´Roelvo´, </w:t>
            </w:r>
          </w:p>
        </w:tc>
      </w:tr>
      <w:tr w:rsidR="004F1B57" w:rsidRPr="004F1B57" w14:paraId="27B70A9B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E4A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lípa obecná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ACD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Tilia x europaea (T. x vulgaris)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BC45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´Pallida´ ("přirozeně vzniklý kříženec")</w:t>
            </w:r>
          </w:p>
        </w:tc>
      </w:tr>
      <w:tr w:rsidR="004F1B57" w:rsidRPr="004F1B57" w14:paraId="1003C8D1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921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lípa velkolistá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FFA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Tilia platyphyllos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8A94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´Fastigiata´, ´Rubra´</w:t>
            </w:r>
          </w:p>
        </w:tc>
      </w:tr>
      <w:tr w:rsidR="004F1B57" w:rsidRPr="004F1B57" w14:paraId="3B39D062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BA53B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mahalebka obecná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EC83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Prunus mahaleb</w:t>
            </w:r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2A7B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7A91D224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077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olše lepkavá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F4C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Alnus glutinosa 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8ADD7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´Laciniata´, 'Imperialis'</w:t>
            </w:r>
          </w:p>
        </w:tc>
      </w:tr>
      <w:tr w:rsidR="004F1B57" w:rsidRPr="004F1B57" w14:paraId="4A8C6F05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A26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olše šedá 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C52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Alnus incana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10F14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´Aurea´, 'Pendula'</w:t>
            </w:r>
          </w:p>
        </w:tc>
      </w:tr>
      <w:tr w:rsidR="004F1B57" w:rsidRPr="004F1B57" w14:paraId="1C71A7F9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FD4B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střemcha obecná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DDF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Prunus padus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1388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´Colorata´, ´Nana´, ´Watereri´</w:t>
            </w:r>
          </w:p>
        </w:tc>
      </w:tr>
      <w:tr w:rsidR="004F1B57" w:rsidRPr="004F1B57" w14:paraId="15AB3B7D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BFA4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topol bílý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5DBA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Populus alba</w:t>
            </w:r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8972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7CCAE9DC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E41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topol černý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B46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Populus nigra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1B00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´Italica´</w:t>
            </w:r>
          </w:p>
        </w:tc>
      </w:tr>
      <w:tr w:rsidR="004F1B57" w:rsidRPr="004F1B57" w14:paraId="63565293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A9DA7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topol osika</w:t>
            </w:r>
          </w:p>
        </w:tc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C58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Populus tremula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D2FF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3654F18B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B98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třešeň ptačí 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427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Prunus avium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CC7A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´Plena´</w:t>
            </w:r>
          </w:p>
        </w:tc>
      </w:tr>
      <w:tr w:rsidR="004F1B57" w:rsidRPr="004F1B57" w14:paraId="285CA617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361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vrba bílá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ECF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Salix alba </w:t>
            </w: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5AD0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´Tristis´, ´Belders´, ´Liempde´</w:t>
            </w:r>
          </w:p>
        </w:tc>
      </w:tr>
      <w:tr w:rsidR="004F1B57" w:rsidRPr="004F1B57" w14:paraId="02FA4CD9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761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vrba jíva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C02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 caprea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28D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290D24DF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CFA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vrba křehká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746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 fragilis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03A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4D47072A" w14:textId="77777777" w:rsidR="004F1B57" w:rsidRDefault="004F1B57" w:rsidP="002514E1">
      <w:pPr>
        <w:spacing w:line="276" w:lineRule="auto"/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4F1B57" w:rsidRPr="004F1B57" w14:paraId="187253F4" w14:textId="77777777" w:rsidTr="004F1B57">
        <w:trPr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19C3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*Kultivar vyšlechtěný v ČR</w:t>
            </w:r>
          </w:p>
        </w:tc>
      </w:tr>
      <w:tr w:rsidR="004F1B57" w:rsidRPr="004F1B57" w14:paraId="5588C7FF" w14:textId="77777777" w:rsidTr="004F1B57">
        <w:trPr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820B" w14:textId="77777777" w:rsidR="004F1B57" w:rsidRPr="004F1B57" w:rsidRDefault="004F1B57" w:rsidP="004F1B57">
            <w:pPr>
              <w:spacing w:line="240" w:lineRule="auto"/>
              <w:ind w:right="-496"/>
              <w:jc w:val="lef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**Nejedná o doporučené kultivary, ale pouze o nejběžněji používané a dostupné kultivary (výčet není úplný), s ohledem na konkrétní podmínky/situaci je nutné použit pouze stanovištně vhodný kultivar </w:t>
            </w:r>
          </w:p>
        </w:tc>
      </w:tr>
    </w:tbl>
    <w:p w14:paraId="784C3FBF" w14:textId="77777777" w:rsidR="004F1B57" w:rsidRDefault="004F1B57" w:rsidP="002514E1">
      <w:pPr>
        <w:spacing w:line="276" w:lineRule="auto"/>
      </w:pPr>
    </w:p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7227"/>
      </w:tblGrid>
      <w:tr w:rsidR="004F1B57" w:rsidRPr="004F1B57" w14:paraId="749DA804" w14:textId="77777777" w:rsidTr="00A43D9F">
        <w:trPr>
          <w:trHeight w:val="330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FF4A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jehličnaté dřeviny</w:t>
            </w:r>
          </w:p>
        </w:tc>
        <w:tc>
          <w:tcPr>
            <w:tcW w:w="7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8D98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063CDAA8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A67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český název</w:t>
            </w:r>
          </w:p>
        </w:tc>
        <w:tc>
          <w:tcPr>
            <w:tcW w:w="7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55738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latinský název</w:t>
            </w:r>
          </w:p>
        </w:tc>
      </w:tr>
      <w:tr w:rsidR="004F1B57" w:rsidRPr="004F1B57" w14:paraId="62118EEA" w14:textId="77777777" w:rsidTr="00A43D9F">
        <w:trPr>
          <w:trHeight w:val="315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1AB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borovice blatka</w:t>
            </w:r>
          </w:p>
        </w:tc>
        <w:tc>
          <w:tcPr>
            <w:tcW w:w="72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808A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Pinus uncinata subsp. Uliginosa</w:t>
            </w:r>
          </w:p>
        </w:tc>
      </w:tr>
      <w:tr w:rsidR="004F1B57" w:rsidRPr="004F1B57" w14:paraId="55AA4F10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9E7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borovice kleč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F436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Pinus mugo </w:t>
            </w:r>
          </w:p>
        </w:tc>
      </w:tr>
      <w:tr w:rsidR="004F1B57" w:rsidRPr="004F1B57" w14:paraId="448DD5F2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07E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borovice lesní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51D9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Pinus sylvestris</w:t>
            </w:r>
          </w:p>
        </w:tc>
      </w:tr>
      <w:tr w:rsidR="004F1B57" w:rsidRPr="004F1B57" w14:paraId="01358553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75F4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 xml:space="preserve">jalovec obecný 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AC2F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Juniperus communis</w:t>
            </w:r>
          </w:p>
        </w:tc>
      </w:tr>
      <w:tr w:rsidR="004F1B57" w:rsidRPr="004F1B57" w14:paraId="2F85F41B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789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jedle bělokorá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76F4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Abies alba</w:t>
            </w:r>
          </w:p>
        </w:tc>
      </w:tr>
      <w:tr w:rsidR="004F1B57" w:rsidRPr="004F1B57" w14:paraId="31E49387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717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modřín opadavý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700C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larix decidua</w:t>
            </w:r>
          </w:p>
        </w:tc>
      </w:tr>
      <w:tr w:rsidR="004F1B57" w:rsidRPr="004F1B57" w14:paraId="76C8E0E7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6A5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smrk ztepilý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8BD0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Picea abies</w:t>
            </w:r>
          </w:p>
        </w:tc>
      </w:tr>
      <w:tr w:rsidR="004F1B57" w:rsidRPr="004F1B57" w14:paraId="1080BEE3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E7A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tis červený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B63C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Taxus baccata</w:t>
            </w:r>
          </w:p>
        </w:tc>
      </w:tr>
    </w:tbl>
    <w:p w14:paraId="7B6D5FF8" w14:textId="77777777" w:rsidR="004F1B57" w:rsidRDefault="004F1B57" w:rsidP="002514E1">
      <w:pPr>
        <w:spacing w:line="276" w:lineRule="auto"/>
      </w:pPr>
    </w:p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7227"/>
      </w:tblGrid>
      <w:tr w:rsidR="004F1B57" w:rsidRPr="004F1B57" w14:paraId="040E4033" w14:textId="77777777" w:rsidTr="00A43D9F">
        <w:trPr>
          <w:trHeight w:val="330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EE9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listnaté keře</w:t>
            </w:r>
          </w:p>
        </w:tc>
        <w:tc>
          <w:tcPr>
            <w:tcW w:w="72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C64A7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6520B1C5" w14:textId="77777777" w:rsidTr="00A43D9F">
        <w:trPr>
          <w:trHeight w:val="315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9CB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český název</w:t>
            </w:r>
          </w:p>
        </w:tc>
        <w:tc>
          <w:tcPr>
            <w:tcW w:w="7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647E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latinský název</w:t>
            </w:r>
          </w:p>
        </w:tc>
      </w:tr>
      <w:tr w:rsidR="004F1B57" w:rsidRPr="004F1B57" w14:paraId="7C0EE108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B86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barvínek menší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ECEC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Vinca minor</w:t>
            </w:r>
          </w:p>
        </w:tc>
      </w:tr>
      <w:tr w:rsidR="004F1B57" w:rsidRPr="004F1B57" w14:paraId="0741C252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FA1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bez černý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582A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Sambucus nigra</w:t>
            </w:r>
          </w:p>
        </w:tc>
      </w:tr>
      <w:tr w:rsidR="004F1B57" w:rsidRPr="004F1B57" w14:paraId="6676917B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771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bez červený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E7DA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Sambucus racemosa</w:t>
            </w:r>
          </w:p>
        </w:tc>
      </w:tr>
      <w:tr w:rsidR="004F1B57" w:rsidRPr="004F1B57" w14:paraId="312AD76D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1B0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brslen bradavičnatý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1969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Euonymous verrucosa</w:t>
            </w:r>
          </w:p>
        </w:tc>
      </w:tr>
      <w:tr w:rsidR="004F1B57" w:rsidRPr="004F1B57" w14:paraId="78AA0D0C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4FC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brslen evropský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B932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Eunymous europaea</w:t>
            </w:r>
          </w:p>
        </w:tc>
      </w:tr>
      <w:tr w:rsidR="004F1B57" w:rsidRPr="004F1B57" w14:paraId="77958CEB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6E2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brusnice borůvka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6DF6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Vaccinium myrtillus</w:t>
            </w:r>
          </w:p>
        </w:tc>
      </w:tr>
      <w:tr w:rsidR="004F1B57" w:rsidRPr="004F1B57" w14:paraId="605687BF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020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brusnice brusinka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71E6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Vaccinium vitis-idaea</w:t>
            </w:r>
          </w:p>
        </w:tc>
      </w:tr>
      <w:tr w:rsidR="004F1B57" w:rsidRPr="004F1B57" w14:paraId="4F3BB781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8FE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břečťan popínavý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7E29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Hedera helix</w:t>
            </w:r>
          </w:p>
        </w:tc>
      </w:tr>
      <w:tr w:rsidR="004F1B57" w:rsidRPr="004F1B57" w14:paraId="15405C83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C01B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bříza trpasličí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5A96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Betula nana</w:t>
            </w:r>
          </w:p>
        </w:tc>
      </w:tr>
      <w:tr w:rsidR="004F1B57" w:rsidRPr="004F1B57" w14:paraId="72C065AB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9D8B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čilimník černající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6CD1F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Cytisus nigricans</w:t>
            </w:r>
          </w:p>
        </w:tc>
      </w:tr>
      <w:tr w:rsidR="004F1B57" w:rsidRPr="004F1B57" w14:paraId="6394C42D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490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dřín jarní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29D2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Cornus mas</w:t>
            </w:r>
          </w:p>
        </w:tc>
      </w:tr>
      <w:tr w:rsidR="004F1B57" w:rsidRPr="004F1B57" w14:paraId="04C8303C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E3B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dřišťál obecný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AB68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Berberis vulgaris</w:t>
            </w:r>
          </w:p>
        </w:tc>
      </w:tr>
      <w:tr w:rsidR="004F1B57" w:rsidRPr="004F1B57" w14:paraId="2D184E11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183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hloh obecný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07BC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Crataegus laevigata</w:t>
            </w:r>
          </w:p>
        </w:tc>
      </w:tr>
      <w:tr w:rsidR="004F1B57" w:rsidRPr="004F1B57" w14:paraId="786B8B20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A96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hloh jednosemenný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BD73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Crataegus monogyna</w:t>
            </w:r>
          </w:p>
        </w:tc>
      </w:tr>
      <w:tr w:rsidR="004F1B57" w:rsidRPr="004F1B57" w14:paraId="1760C515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17E54" w14:textId="131E709E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kalina obecná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9850CE" w14:textId="0A2045B2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Viburnum opulus</w:t>
            </w:r>
          </w:p>
        </w:tc>
      </w:tr>
      <w:tr w:rsidR="004F1B57" w:rsidRPr="004F1B57" w14:paraId="4C204552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6CB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kalina tušalaj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8FAF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Viburnum lantana</w:t>
            </w:r>
          </w:p>
        </w:tc>
      </w:tr>
      <w:tr w:rsidR="004F1B57" w:rsidRPr="004F1B57" w14:paraId="249C79EE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3D1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klokoč zpeřený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4A78C" w14:textId="6D812C43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Staphylea pinnata</w:t>
            </w:r>
            <w:r w:rsidR="00EF2C40">
              <w:rPr>
                <w:rFonts w:ascii="Calibri" w:hAnsi="Calibri"/>
                <w:color w:val="000000"/>
                <w:sz w:val="22"/>
                <w:szCs w:val="22"/>
              </w:rPr>
              <w:t xml:space="preserve"> (oblast Moravy)</w:t>
            </w:r>
          </w:p>
        </w:tc>
      </w:tr>
      <w:tr w:rsidR="004F1B57" w:rsidRPr="004F1B57" w14:paraId="7794727B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71A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kručinka barvířská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B1DD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Genista tinctoria</w:t>
            </w:r>
          </w:p>
        </w:tc>
      </w:tr>
      <w:tr w:rsidR="004F1B57" w:rsidRPr="004F1B57" w14:paraId="5DA3E493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CD6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krušina olšová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D821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Frangula alnus</w:t>
            </w:r>
          </w:p>
        </w:tc>
      </w:tr>
      <w:tr w:rsidR="004F1B57" w:rsidRPr="004F1B57" w14:paraId="5C712535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B4C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kyhanka sivolistá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89DF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Andromeda polifolia</w:t>
            </w:r>
          </w:p>
        </w:tc>
      </w:tr>
      <w:tr w:rsidR="004F1B57" w:rsidRPr="004F1B57" w14:paraId="000FB60B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5497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líska obecná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32C1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Corylus avellana</w:t>
            </w:r>
          </w:p>
        </w:tc>
      </w:tr>
      <w:tr w:rsidR="004F1B57" w:rsidRPr="004F1B57" w14:paraId="031A0B8C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7A3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lýkovec jedovatý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989D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Daphne mezereum</w:t>
            </w:r>
          </w:p>
        </w:tc>
      </w:tr>
      <w:tr w:rsidR="004F1B57" w:rsidRPr="004F1B57" w14:paraId="240E91D1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B8C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lýkovec vonný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365A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Daphne cneorum</w:t>
            </w:r>
          </w:p>
        </w:tc>
      </w:tr>
      <w:tr w:rsidR="004F1B57" w:rsidRPr="004F1B57" w14:paraId="3AAEBC25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C34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mandloň nízká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BADF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Prunus tenella</w:t>
            </w:r>
          </w:p>
        </w:tc>
      </w:tr>
      <w:tr w:rsidR="004F1B57" w:rsidRPr="004F1B57" w14:paraId="7E33904E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4AD3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ostružiník maliník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26AFD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Rubus idaeus</w:t>
            </w:r>
          </w:p>
        </w:tc>
      </w:tr>
      <w:tr w:rsidR="004F1B57" w:rsidRPr="004F1B57" w14:paraId="2C682FE2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4071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plamének plotní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FFABA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Clematis vitalba</w:t>
            </w:r>
          </w:p>
        </w:tc>
      </w:tr>
      <w:tr w:rsidR="004F1B57" w:rsidRPr="004F1B57" w14:paraId="38F5A746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B64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ptačí zob obecný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9F4EB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Ligustrum vulgare</w:t>
            </w:r>
          </w:p>
        </w:tc>
      </w:tr>
      <w:tr w:rsidR="004F1B57" w:rsidRPr="004F1B57" w14:paraId="669BAFF0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0258" w14:textId="77777777" w:rsidR="004F1B57" w:rsidRPr="00A43D9F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A43D9F">
              <w:rPr>
                <w:rFonts w:ascii="Calibri" w:hAnsi="Calibri"/>
                <w:color w:val="FF0000"/>
                <w:sz w:val="22"/>
                <w:szCs w:val="22"/>
              </w:rPr>
              <w:t>rojovník bahenní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9C29D" w14:textId="77777777" w:rsidR="004F1B57" w:rsidRPr="00A43D9F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A43D9F">
              <w:rPr>
                <w:rFonts w:ascii="Calibri" w:hAnsi="Calibri"/>
                <w:color w:val="FF0000"/>
                <w:sz w:val="22"/>
                <w:szCs w:val="22"/>
              </w:rPr>
              <w:t>Ledum palustre</w:t>
            </w:r>
          </w:p>
        </w:tc>
      </w:tr>
      <w:tr w:rsidR="004F1B57" w:rsidRPr="004F1B57" w14:paraId="1F07FDCB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7F2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růže bedrníkolistá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FC36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Rosa spinosissima (pimpinelifolia)</w:t>
            </w:r>
          </w:p>
        </w:tc>
      </w:tr>
      <w:tr w:rsidR="004F1B57" w:rsidRPr="004F1B57" w14:paraId="0BCF4F9F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1124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růže galská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E54F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Rosa gallica</w:t>
            </w:r>
          </w:p>
        </w:tc>
      </w:tr>
      <w:tr w:rsidR="004F1B57" w:rsidRPr="004F1B57" w14:paraId="7ED487A3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34D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růže šípková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E112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Rosa canina</w:t>
            </w:r>
          </w:p>
        </w:tc>
      </w:tr>
      <w:tr w:rsidR="004F1B57" w:rsidRPr="004F1B57" w14:paraId="7F9FDA36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4783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růže vinná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63D2E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Rosa rubiginosa</w:t>
            </w:r>
          </w:p>
        </w:tc>
      </w:tr>
      <w:tr w:rsidR="004F1B57" w:rsidRPr="004F1B57" w14:paraId="5F581B37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33D1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4F1B57">
              <w:rPr>
                <w:rFonts w:ascii="Calibri" w:hAnsi="Calibri"/>
                <w:sz w:val="22"/>
                <w:szCs w:val="22"/>
              </w:rPr>
              <w:t>rybíz alpínský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CB250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4F1B57">
              <w:rPr>
                <w:rFonts w:ascii="Calibri" w:hAnsi="Calibri"/>
                <w:sz w:val="22"/>
                <w:szCs w:val="22"/>
              </w:rPr>
              <w:t>Ribes alpinum</w:t>
            </w:r>
          </w:p>
        </w:tc>
      </w:tr>
      <w:tr w:rsidR="004F1B57" w:rsidRPr="004F1B57" w14:paraId="7C91EDB0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8E41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4F1B57">
              <w:rPr>
                <w:rFonts w:ascii="Calibri" w:hAnsi="Calibri"/>
                <w:sz w:val="22"/>
                <w:szCs w:val="22"/>
              </w:rPr>
              <w:t>řešetlák počistivý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F45C9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4F1B57">
              <w:rPr>
                <w:rFonts w:ascii="Calibri" w:hAnsi="Calibri"/>
                <w:sz w:val="22"/>
                <w:szCs w:val="22"/>
              </w:rPr>
              <w:t>Rhamnus cathartica</w:t>
            </w:r>
          </w:p>
        </w:tc>
      </w:tr>
      <w:tr w:rsidR="004F1B57" w:rsidRPr="004F1B57" w14:paraId="2E4674CA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8866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4F1B57">
              <w:rPr>
                <w:rFonts w:ascii="Calibri" w:hAnsi="Calibri"/>
                <w:sz w:val="22"/>
                <w:szCs w:val="22"/>
              </w:rPr>
              <w:t>skalník celokrajný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28F4D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4F1B57">
              <w:rPr>
                <w:rFonts w:ascii="Calibri" w:hAnsi="Calibri"/>
                <w:sz w:val="22"/>
                <w:szCs w:val="22"/>
              </w:rPr>
              <w:t>Cotoneaster integerrimus</w:t>
            </w:r>
          </w:p>
        </w:tc>
      </w:tr>
      <w:tr w:rsidR="004F1B57" w:rsidRPr="004F1B57" w14:paraId="5266CDC6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B2D3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4F1B57">
              <w:rPr>
                <w:rFonts w:ascii="Calibri" w:hAnsi="Calibri"/>
                <w:sz w:val="22"/>
                <w:szCs w:val="22"/>
              </w:rPr>
              <w:t>srstka angrešt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019967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4F1B57">
              <w:rPr>
                <w:rFonts w:ascii="Calibri" w:hAnsi="Calibri"/>
                <w:sz w:val="22"/>
                <w:szCs w:val="22"/>
              </w:rPr>
              <w:t>Ribes uva-crispa</w:t>
            </w:r>
          </w:p>
        </w:tc>
      </w:tr>
      <w:tr w:rsidR="004F1B57" w:rsidRPr="004F1B57" w14:paraId="42A43648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F81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svida krvavá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AC8B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Cornus sanquinea</w:t>
            </w:r>
          </w:p>
        </w:tc>
      </w:tr>
      <w:tr w:rsidR="004F1B57" w:rsidRPr="004F1B57" w14:paraId="16E93AB7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3B67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tavolník vrbolistý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AB0B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Spiraea salicifolia</w:t>
            </w:r>
          </w:p>
        </w:tc>
      </w:tr>
      <w:tr w:rsidR="004F1B57" w:rsidRPr="004F1B57" w14:paraId="1DC25251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2BB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trnka obecná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0C06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Prunus spinosa</w:t>
            </w:r>
          </w:p>
        </w:tc>
      </w:tr>
      <w:tr w:rsidR="004F1B57" w:rsidRPr="004F1B57" w14:paraId="4B3E6F96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9C8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třešeň křovitá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ED71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Prunus fruticoa Pallas</w:t>
            </w:r>
          </w:p>
        </w:tc>
      </w:tr>
      <w:tr w:rsidR="004F1B57" w:rsidRPr="004F1B57" w14:paraId="669D6649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AC5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vrba hrotolistá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FD0E3" w14:textId="69DC6D30" w:rsidR="004F1B57" w:rsidRPr="004F1B57" w:rsidRDefault="004F1B57" w:rsidP="00EF2C4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 hastata</w:t>
            </w:r>
            <w:r w:rsidR="00EF2C40">
              <w:rPr>
                <w:rFonts w:ascii="Calibri" w:hAnsi="Calibri"/>
                <w:color w:val="000000"/>
                <w:sz w:val="22"/>
                <w:szCs w:val="22"/>
              </w:rPr>
              <w:t xml:space="preserve"> (oblast Jeseníků)</w:t>
            </w:r>
          </w:p>
        </w:tc>
      </w:tr>
      <w:tr w:rsidR="004F1B57" w:rsidRPr="004F1B57" w14:paraId="06D1CD6E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E5D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vrba košíkářská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37BD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 viminalis</w:t>
            </w:r>
          </w:p>
        </w:tc>
      </w:tr>
      <w:tr w:rsidR="004F1B57" w:rsidRPr="004F1B57" w14:paraId="1FABDD57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B9E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vrba nachová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2643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 purpurea</w:t>
            </w:r>
          </w:p>
        </w:tc>
      </w:tr>
      <w:tr w:rsidR="004F1B57" w:rsidRPr="004F1B57" w14:paraId="7803DDAC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7052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vrba pětimužná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6EA6D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 pentandra</w:t>
            </w:r>
          </w:p>
        </w:tc>
      </w:tr>
      <w:tr w:rsidR="004F1B57" w:rsidRPr="004F1B57" w14:paraId="5BDEDF91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FF94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vrba plazivá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8A06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Salix repens</w:t>
            </w:r>
          </w:p>
        </w:tc>
      </w:tr>
      <w:tr w:rsidR="004F1B57" w:rsidRPr="004F1B57" w14:paraId="14D98A0F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AE7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vrba popelavá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80D0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 cinerea</w:t>
            </w:r>
          </w:p>
        </w:tc>
      </w:tr>
      <w:tr w:rsidR="004F1B57" w:rsidRPr="004F1B57" w14:paraId="4A5823A7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2F3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vrba rozmarýnolistá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A8C6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 rosmafinifolia</w:t>
            </w:r>
          </w:p>
        </w:tc>
      </w:tr>
      <w:tr w:rsidR="004F1B57" w:rsidRPr="004F1B57" w14:paraId="718F6CC7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A34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vrba šedá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0739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 elaeagnos</w:t>
            </w:r>
          </w:p>
        </w:tc>
      </w:tr>
      <w:tr w:rsidR="004F1B57" w:rsidRPr="004F1B57" w14:paraId="5F6D9889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F0F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vrba ušatá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562D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 aurita</w:t>
            </w:r>
          </w:p>
        </w:tc>
      </w:tr>
      <w:tr w:rsidR="004F1B57" w:rsidRPr="004F1B57" w14:paraId="1BE782D0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B61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vřes obecný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31634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Calluna vulgaris</w:t>
            </w:r>
          </w:p>
        </w:tc>
      </w:tr>
      <w:tr w:rsidR="004F1B57" w:rsidRPr="004F1B57" w14:paraId="3FF90AE0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28B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vřesovec pleťový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02B4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Erica carnea</w:t>
            </w:r>
          </w:p>
        </w:tc>
      </w:tr>
      <w:tr w:rsidR="004F1B57" w:rsidRPr="004F1B57" w14:paraId="58491AB5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032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zimolez černý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3D99FB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Lonicera nigra</w:t>
            </w:r>
          </w:p>
        </w:tc>
      </w:tr>
      <w:tr w:rsidR="004F1B57" w:rsidRPr="004F1B57" w14:paraId="585E8F75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7A8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zimolez obecný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27E2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Lonicera xylosteum</w:t>
            </w:r>
          </w:p>
        </w:tc>
      </w:tr>
    </w:tbl>
    <w:p w14:paraId="4E48B68B" w14:textId="77777777" w:rsidR="0008017F" w:rsidRDefault="0008017F" w:rsidP="002514E1">
      <w:pPr>
        <w:spacing w:line="276" w:lineRule="auto"/>
      </w:pPr>
    </w:p>
    <w:p w14:paraId="7A3327DE" w14:textId="03D64868" w:rsidR="00F56C1E" w:rsidRPr="00F56C1E" w:rsidRDefault="00F56C1E" w:rsidP="00F56C1E">
      <w:pPr>
        <w:spacing w:line="240" w:lineRule="auto"/>
        <w:rPr>
          <w:rFonts w:ascii="Calibri" w:hAnsi="Calibri"/>
          <w:bCs/>
          <w:color w:val="FF0000"/>
          <w:sz w:val="22"/>
          <w:szCs w:val="22"/>
        </w:rPr>
      </w:pPr>
      <w:r>
        <w:rPr>
          <w:rFonts w:ascii="Calibri" w:hAnsi="Calibri"/>
          <w:bCs/>
          <w:color w:val="FF0000"/>
          <w:sz w:val="22"/>
          <w:szCs w:val="22"/>
        </w:rPr>
        <w:t>Pozn. Č</w:t>
      </w:r>
      <w:r w:rsidRPr="00F56C1E">
        <w:rPr>
          <w:rFonts w:ascii="Calibri" w:hAnsi="Calibri"/>
          <w:bCs/>
          <w:color w:val="FF0000"/>
          <w:sz w:val="22"/>
          <w:szCs w:val="22"/>
        </w:rPr>
        <w:t xml:space="preserve">erveně označené druhy jsou zvláště chráněnými druhy dle zákona č. 114/1992, Sb. a jejích šíření do volné krajiny podléhá tomuto zákonu.  </w:t>
      </w:r>
    </w:p>
    <w:p w14:paraId="73ED85CE" w14:textId="77777777" w:rsidR="00F56C1E" w:rsidRPr="004F1B57" w:rsidRDefault="00F56C1E" w:rsidP="002514E1">
      <w:pPr>
        <w:spacing w:line="276" w:lineRule="auto"/>
      </w:pPr>
    </w:p>
    <w:p w14:paraId="39856667" w14:textId="77777777" w:rsidR="00920B00" w:rsidRDefault="00920B00" w:rsidP="002514E1">
      <w:pPr>
        <w:spacing w:line="276" w:lineRule="auto"/>
        <w:jc w:val="left"/>
        <w:rPr>
          <w:rFonts w:ascii="Helv" w:hAnsi="Helv" w:cs="Helv"/>
          <w:color w:val="000000"/>
        </w:rPr>
      </w:pPr>
    </w:p>
    <w:p w14:paraId="37DE727F" w14:textId="77777777" w:rsidR="00653755" w:rsidRDefault="00653755" w:rsidP="002514E1">
      <w:pPr>
        <w:spacing w:line="276" w:lineRule="auto"/>
        <w:jc w:val="left"/>
        <w:rPr>
          <w:rFonts w:cs="Segoe UI"/>
          <w:b/>
        </w:rPr>
      </w:pPr>
    </w:p>
    <w:p w14:paraId="6BDB4827" w14:textId="77777777" w:rsidR="00653755" w:rsidRDefault="00653755" w:rsidP="002514E1">
      <w:pPr>
        <w:spacing w:line="276" w:lineRule="auto"/>
        <w:jc w:val="left"/>
        <w:rPr>
          <w:rFonts w:cs="Segoe UI"/>
          <w:b/>
        </w:rPr>
      </w:pPr>
    </w:p>
    <w:sectPr w:rsidR="00653755" w:rsidSect="00A43D9F">
      <w:headerReference w:type="default" r:id="rId8"/>
      <w:footerReference w:type="default" r:id="rId9"/>
      <w:type w:val="continuous"/>
      <w:pgSz w:w="11907" w:h="16840" w:code="9"/>
      <w:pgMar w:top="2410" w:right="1418" w:bottom="1701" w:left="1418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DF50E0" w14:textId="77777777" w:rsidR="002D592B" w:rsidRDefault="002D592B">
      <w:r>
        <w:separator/>
      </w:r>
    </w:p>
  </w:endnote>
  <w:endnote w:type="continuationSeparator" w:id="0">
    <w:p w14:paraId="0EB52D96" w14:textId="77777777" w:rsidR="002D592B" w:rsidRDefault="002D5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1" w:usb1="5000206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bcGreen">
    <w:altName w:val="JohnSansCond Med Pro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F2329" w14:textId="77777777" w:rsidR="00A43D9F" w:rsidRDefault="00A43D9F" w:rsidP="00A43D9F">
    <w:pPr>
      <w:pStyle w:val="Zpat"/>
      <w:tabs>
        <w:tab w:val="clear" w:pos="4536"/>
        <w:tab w:val="clear" w:pos="9072"/>
        <w:tab w:val="left" w:pos="3852"/>
      </w:tabs>
      <w:jc w:val="center"/>
    </w:pPr>
    <w:r>
      <w:rPr>
        <w:noProof/>
      </w:rPr>
      <w:drawing>
        <wp:inline distT="0" distB="0" distL="0" distR="0" wp14:anchorId="49249B22" wp14:editId="1C604CE2">
          <wp:extent cx="5288915" cy="285115"/>
          <wp:effectExtent l="0" t="0" r="6985" b="635"/>
          <wp:docPr id="49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8915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572324C" wp14:editId="79007049">
              <wp:simplePos x="0" y="0"/>
              <wp:positionH relativeFrom="page">
                <wp:posOffset>6661150</wp:posOffset>
              </wp:positionH>
              <wp:positionV relativeFrom="page">
                <wp:posOffset>10333355</wp:posOffset>
              </wp:positionV>
              <wp:extent cx="892175" cy="136525"/>
              <wp:effectExtent l="0" t="0" r="3175" b="15875"/>
              <wp:wrapNone/>
              <wp:docPr id="4" name="Text 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2175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06FD6" w14:textId="77777777" w:rsidR="00A43D9F" w:rsidRDefault="00A43D9F" w:rsidP="00A43D9F">
                          <w:pPr>
                            <w:jc w:val="center"/>
                          </w:pPr>
                          <w:r w:rsidRPr="00D917AC">
                            <w:rPr>
                              <w:rStyle w:val="slostrnky"/>
                            </w:rPr>
                            <w:fldChar w:fldCharType="begin"/>
                          </w:r>
                          <w:r w:rsidRPr="00D917AC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 w:rsidRPr="00D917AC">
                            <w:rPr>
                              <w:rStyle w:val="slostrnky"/>
                            </w:rPr>
                            <w:fldChar w:fldCharType="separate"/>
                          </w:r>
                          <w:r w:rsidR="00F56C1E"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 w:rsidRPr="00D917AC"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</w:rPr>
                            <w:t>/</w:t>
                          </w:r>
                          <w:r w:rsidRPr="00D917AC">
                            <w:rPr>
                              <w:rStyle w:val="slostrnky"/>
                            </w:rPr>
                            <w:fldChar w:fldCharType="begin"/>
                          </w:r>
                          <w:r w:rsidRPr="00D917AC">
                            <w:rPr>
                              <w:rStyle w:val="slostrnky"/>
                            </w:rPr>
                            <w:instrText xml:space="preserve"> NUMPAGES </w:instrText>
                          </w:r>
                          <w:r w:rsidRPr="00D917AC">
                            <w:rPr>
                              <w:rStyle w:val="slostrnky"/>
                            </w:rPr>
                            <w:fldChar w:fldCharType="separate"/>
                          </w:r>
                          <w:r w:rsidR="00F56C1E"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 w:rsidRPr="00D917AC"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72324C" id="_x0000_t202" coordsize="21600,21600" o:spt="202" path="m,l,21600r21600,l21600,xe">
              <v:stroke joinstyle="miter"/>
              <v:path gradientshapeok="t" o:connecttype="rect"/>
            </v:shapetype>
            <v:shape id="Text Box 82" o:spid="_x0000_s1026" type="#_x0000_t202" style="position:absolute;left:0;text-align:left;margin-left:524.5pt;margin-top:813.65pt;width:70.25pt;height: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RFjrgIAALA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EiJMWWvRIB41WYkBRYMrTdyoBr4cO/PQA+9BmS1V196L4qhAX65rwHV1KKfqakhLS881N9+zq&#10;iKMMyLb/IEqIQ/ZaWKChkq2pHVQDATq06enUGpNLAZtRHPg3M4wKOPKv57NgZiOQZLrcSaXfUdEi&#10;Y6RYQuctODncK22SIcnkYmJxkbOmsd1v+MUGOI47EBqumjOThG3mj9iLN9EmCp0wmG+c0MsyZ5mv&#10;Q2eeQ3bZdbZeZ/5PE9cPk5qVJeUmzCQsP/yzxh0lPkriJC0lGlYaOJOSkrvtupHoQEDYuf2OBTlz&#10;cy/TsEUALi8o+UHorYLYyefRjRPm4cyJb7zI8fx4Fc+9MA6z/JLSPeP03ymhPsWx6aOl81tunv1e&#10;cyNJyzSMjoa1oI6TE0mMAje8tK3VhDWjfVYKk/5zKaDdU6OtXo1ER7HqYTvYl2HFbLS8FeUTCFgK&#10;EBioFMYeGLWQ3zHqYYSkWH3bE0kxat5zeARm3kyGnIztZBBewNUUa4xGc63HubTvJNvVgDw+My6W&#10;8FAqZkX8nMXxecFYsFyOI8zMnfN/6/U8aBe/AAAA//8DAFBLAwQUAAYACAAAACEA8qyIeeMAAAAP&#10;AQAADwAAAGRycy9kb3ducmV2LnhtbEyPwU7DMBBE70j8g7VI3KjdUkKSxqkqBCckRBoOPTqxm0SN&#10;1yF22/D3bE5w29kdzb7JtpPt2cWMvnMoYbkQwAzWTnfYSPgq3x5iYD4o1Kp3aCT8GA/b/PYmU6l2&#10;VyzMZR8aRiHoUyWhDWFIOfd1a6zyCzcYpNvRjVYFkmPD9aiuFG57vhIi4lZ1SB9aNZiX1tSn/dlK&#10;2B2weO2+P6rP4lh0ZZkIfI9OUt7fTbsNsGCm8GeGGZ/QISemyp1Re9aTFuuEygSaotXzI7DZs4yT&#10;J2DVvFvHMfA84/975L8AAAD//wMAUEsBAi0AFAAGAAgAAAAhALaDOJL+AAAA4QEAABMAAAAAAAAA&#10;AAAAAAAAAAAAAFtDb250ZW50X1R5cGVzXS54bWxQSwECLQAUAAYACAAAACEAOP0h/9YAAACUAQAA&#10;CwAAAAAAAAAAAAAAAAAvAQAAX3JlbHMvLnJlbHNQSwECLQAUAAYACAAAACEA/N0RY64CAACwBQAA&#10;DgAAAAAAAAAAAAAAAAAuAgAAZHJzL2Uyb0RvYy54bWxQSwECLQAUAAYACAAAACEA8qyIeeMAAAAP&#10;AQAADwAAAAAAAAAAAAAAAAAIBQAAZHJzL2Rvd25yZXYueG1sUEsFBgAAAAAEAAQA8wAAABgGAAAA&#10;AA==&#10;" filled="f" stroked="f">
              <v:textbox inset="0,0,0,0">
                <w:txbxContent>
                  <w:p w14:paraId="2FA06FD6" w14:textId="77777777" w:rsidR="00A43D9F" w:rsidRDefault="00A43D9F" w:rsidP="00A43D9F">
                    <w:pPr>
                      <w:jc w:val="center"/>
                    </w:pPr>
                    <w:r w:rsidRPr="00D917AC">
                      <w:rPr>
                        <w:rStyle w:val="slostrnky"/>
                      </w:rPr>
                      <w:fldChar w:fldCharType="begin"/>
                    </w:r>
                    <w:r w:rsidRPr="00D917AC">
                      <w:rPr>
                        <w:rStyle w:val="slostrnky"/>
                      </w:rPr>
                      <w:instrText xml:space="preserve"> PAGE </w:instrText>
                    </w:r>
                    <w:r w:rsidRPr="00D917AC">
                      <w:rPr>
                        <w:rStyle w:val="slostrnky"/>
                      </w:rPr>
                      <w:fldChar w:fldCharType="separate"/>
                    </w:r>
                    <w:r w:rsidR="00F56C1E">
                      <w:rPr>
                        <w:rStyle w:val="slostrnky"/>
                        <w:noProof/>
                      </w:rPr>
                      <w:t>4</w:t>
                    </w:r>
                    <w:r w:rsidRPr="00D917AC"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</w:rPr>
                      <w:t>/</w:t>
                    </w:r>
                    <w:r w:rsidRPr="00D917AC">
                      <w:rPr>
                        <w:rStyle w:val="slostrnky"/>
                      </w:rPr>
                      <w:fldChar w:fldCharType="begin"/>
                    </w:r>
                    <w:r w:rsidRPr="00D917AC">
                      <w:rPr>
                        <w:rStyle w:val="slostrnky"/>
                      </w:rPr>
                      <w:instrText xml:space="preserve"> NUMPAGES </w:instrText>
                    </w:r>
                    <w:r w:rsidRPr="00D917AC">
                      <w:rPr>
                        <w:rStyle w:val="slostrnky"/>
                      </w:rPr>
                      <w:fldChar w:fldCharType="separate"/>
                    </w:r>
                    <w:r w:rsidR="00F56C1E">
                      <w:rPr>
                        <w:rStyle w:val="slostrnky"/>
                        <w:noProof/>
                      </w:rPr>
                      <w:t>4</w:t>
                    </w:r>
                    <w:r w:rsidRPr="00D917AC"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200684A8" w14:textId="77777777" w:rsidR="00A43D9F" w:rsidRDefault="00A43D9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FA7EC" w14:textId="77777777" w:rsidR="002D592B" w:rsidRDefault="002D592B">
      <w:r>
        <w:separator/>
      </w:r>
    </w:p>
  </w:footnote>
  <w:footnote w:type="continuationSeparator" w:id="0">
    <w:p w14:paraId="25623B8E" w14:textId="77777777" w:rsidR="002D592B" w:rsidRDefault="002D5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CBA34" w14:textId="771B5FD5" w:rsidR="00A43D9F" w:rsidRDefault="00A43D9F">
    <w:pPr>
      <w:pStyle w:val="Zhlav"/>
    </w:pPr>
    <w:r>
      <w:rPr>
        <w:noProof/>
      </w:rPr>
      <w:drawing>
        <wp:inline distT="0" distB="0" distL="0" distR="0" wp14:anchorId="70387506" wp14:editId="0D5D627A">
          <wp:extent cx="5760085" cy="558369"/>
          <wp:effectExtent l="0" t="0" r="0" b="0"/>
          <wp:docPr id="48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58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5788D"/>
    <w:multiLevelType w:val="hybridMultilevel"/>
    <w:tmpl w:val="F342B5F2"/>
    <w:lvl w:ilvl="0" w:tplc="D5C6C1B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F32B1"/>
    <w:multiLevelType w:val="multilevel"/>
    <w:tmpl w:val="D908C0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0C6B8B"/>
    <w:multiLevelType w:val="hybridMultilevel"/>
    <w:tmpl w:val="80827176"/>
    <w:lvl w:ilvl="0" w:tplc="4A8643D0">
      <w:start w:val="1"/>
      <w:numFmt w:val="decimal"/>
      <w:pStyle w:val="Nadpis1upraveny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A31EE"/>
    <w:multiLevelType w:val="hybridMultilevel"/>
    <w:tmpl w:val="C85633E4"/>
    <w:lvl w:ilvl="0" w:tplc="F874327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FFFFFF" w:themeColor="background1"/>
      </w:rPr>
    </w:lvl>
    <w:lvl w:ilvl="1" w:tplc="CAF6CF7C">
      <w:numFmt w:val="bullet"/>
      <w:lvlText w:val="-"/>
      <w:lvlJc w:val="left"/>
      <w:pPr>
        <w:ind w:left="1440" w:hanging="360"/>
      </w:pPr>
      <w:rPr>
        <w:rFonts w:ascii="JohnSans Text Pro" w:eastAsia="Times New Roman" w:hAnsi="JohnSans Text Pro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AE3E18"/>
    <w:multiLevelType w:val="multilevel"/>
    <w:tmpl w:val="37180BCE"/>
    <w:lvl w:ilvl="0">
      <w:start w:val="1"/>
      <w:numFmt w:val="none"/>
      <w:pStyle w:val="StylNadpis2-subkapitolaVlevo0cmPrvndek0cm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1F5E050F"/>
    <w:multiLevelType w:val="multilevel"/>
    <w:tmpl w:val="9DA41440"/>
    <w:lvl w:ilvl="0">
      <w:start w:val="1"/>
      <w:numFmt w:val="none"/>
      <w:pStyle w:val="Nadpis2-subkapitola"/>
      <w:lvlText w:val=""/>
      <w:lvlJc w:val="left"/>
      <w:pPr>
        <w:tabs>
          <w:tab w:val="num" w:pos="870"/>
        </w:tabs>
        <w:ind w:left="851" w:hanging="341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tabs>
          <w:tab w:val="num" w:pos="870"/>
        </w:tabs>
        <w:ind w:left="851" w:hanging="341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tabs>
          <w:tab w:val="num" w:pos="1764"/>
        </w:tabs>
        <w:ind w:left="1764" w:hanging="504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hanging="648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2772"/>
        </w:tabs>
        <w:ind w:left="2772" w:hanging="792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3276"/>
        </w:tabs>
        <w:ind w:left="3276" w:hanging="936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4284"/>
        </w:tabs>
        <w:ind w:left="4284" w:hanging="122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4860"/>
        </w:tabs>
        <w:ind w:left="4860" w:hanging="1440"/>
      </w:pPr>
      <w:rPr>
        <w:rFonts w:cs="Times New Roman" w:hint="default"/>
      </w:rPr>
    </w:lvl>
  </w:abstractNum>
  <w:abstractNum w:abstractNumId="6" w15:restartNumberingAfterBreak="0">
    <w:nsid w:val="25235ABA"/>
    <w:multiLevelType w:val="multilevel"/>
    <w:tmpl w:val="F0243AA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26152C75"/>
    <w:multiLevelType w:val="hybridMultilevel"/>
    <w:tmpl w:val="88D6D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86CC1"/>
    <w:multiLevelType w:val="multilevel"/>
    <w:tmpl w:val="FD928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732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9" w15:restartNumberingAfterBreak="0">
    <w:nsid w:val="35925320"/>
    <w:multiLevelType w:val="hybridMultilevel"/>
    <w:tmpl w:val="61DA70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AF6CF7C">
      <w:numFmt w:val="bullet"/>
      <w:lvlText w:val="-"/>
      <w:lvlJc w:val="left"/>
      <w:pPr>
        <w:ind w:left="1440" w:hanging="360"/>
      </w:pPr>
      <w:rPr>
        <w:rFonts w:ascii="JohnSans Text Pro" w:eastAsia="Times New Roman" w:hAnsi="JohnSans Text Pro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9933DE"/>
    <w:multiLevelType w:val="hybridMultilevel"/>
    <w:tmpl w:val="B194EB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E6BD9"/>
    <w:multiLevelType w:val="hybridMultilevel"/>
    <w:tmpl w:val="C0B0CB9C"/>
    <w:lvl w:ilvl="0" w:tplc="9F34FA42">
      <w:start w:val="1"/>
      <w:numFmt w:val="lowerLetter"/>
      <w:lvlText w:val="%1)"/>
      <w:lvlJc w:val="left"/>
      <w:pPr>
        <w:ind w:left="643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2" w15:restartNumberingAfterBreak="0">
    <w:nsid w:val="3DC97E29"/>
    <w:multiLevelType w:val="hybridMultilevel"/>
    <w:tmpl w:val="7A5A6C64"/>
    <w:lvl w:ilvl="0" w:tplc="CAF6CF7C">
      <w:numFmt w:val="bullet"/>
      <w:lvlText w:val="-"/>
      <w:lvlJc w:val="left"/>
      <w:pPr>
        <w:ind w:left="720" w:hanging="360"/>
      </w:pPr>
      <w:rPr>
        <w:rFonts w:ascii="JohnSans Text Pro" w:eastAsia="Times New Roman" w:hAnsi="JohnSans Text Pro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96995"/>
    <w:multiLevelType w:val="hybridMultilevel"/>
    <w:tmpl w:val="241E166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C5D5AD0"/>
    <w:multiLevelType w:val="singleLevel"/>
    <w:tmpl w:val="8F2E5EF8"/>
    <w:lvl w:ilvl="0">
      <w:start w:val="1"/>
      <w:numFmt w:val="bullet"/>
      <w:pStyle w:val="Styl1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5" w15:restartNumberingAfterBreak="0">
    <w:nsid w:val="52AF3795"/>
    <w:multiLevelType w:val="multilevel"/>
    <w:tmpl w:val="3392E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ind w:left="7732" w:hanging="360"/>
      </w:pPr>
      <w:rPr>
        <w:rFonts w:ascii="Arial" w:eastAsia="Times New Roman" w:hAnsi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6" w15:restartNumberingAfterBreak="0">
    <w:nsid w:val="564D7EB8"/>
    <w:multiLevelType w:val="hybridMultilevel"/>
    <w:tmpl w:val="4524E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659D3"/>
    <w:multiLevelType w:val="hybridMultilevel"/>
    <w:tmpl w:val="70B405B2"/>
    <w:lvl w:ilvl="0" w:tplc="63647AF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7141E3"/>
    <w:multiLevelType w:val="hybridMultilevel"/>
    <w:tmpl w:val="62420380"/>
    <w:lvl w:ilvl="0" w:tplc="89FAA404">
      <w:start w:val="1"/>
      <w:numFmt w:val="bullet"/>
      <w:pStyle w:val="Odrkybo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969000">
      <w:start w:val="1"/>
      <w:numFmt w:val="bullet"/>
      <w:pStyle w:val="Odrkykrouek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6D19A8"/>
    <w:multiLevelType w:val="multilevel"/>
    <w:tmpl w:val="7EFC1436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733E6D58"/>
    <w:multiLevelType w:val="hybridMultilevel"/>
    <w:tmpl w:val="3DAC51F0"/>
    <w:lvl w:ilvl="0" w:tplc="CAF6CF7C">
      <w:numFmt w:val="bullet"/>
      <w:lvlText w:val="-"/>
      <w:lvlJc w:val="left"/>
      <w:pPr>
        <w:ind w:left="1440" w:hanging="360"/>
      </w:pPr>
      <w:rPr>
        <w:rFonts w:ascii="JohnSans Text Pro" w:eastAsia="Times New Roman" w:hAnsi="JohnSans Text Pro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CE1F66"/>
    <w:multiLevelType w:val="hybridMultilevel"/>
    <w:tmpl w:val="6FF6B150"/>
    <w:lvl w:ilvl="0" w:tplc="CAF6CF7C">
      <w:numFmt w:val="bullet"/>
      <w:lvlText w:val="-"/>
      <w:lvlJc w:val="left"/>
      <w:pPr>
        <w:ind w:left="720" w:hanging="360"/>
      </w:pPr>
      <w:rPr>
        <w:rFonts w:ascii="JohnSans Text Pro" w:eastAsia="Times New Roman" w:hAnsi="JohnSans Text Pr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E14EB"/>
    <w:multiLevelType w:val="hybridMultilevel"/>
    <w:tmpl w:val="C85633E4"/>
    <w:lvl w:ilvl="0" w:tplc="F874327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FFFFFF" w:themeColor="background1"/>
      </w:rPr>
    </w:lvl>
    <w:lvl w:ilvl="1" w:tplc="CAF6CF7C">
      <w:numFmt w:val="bullet"/>
      <w:lvlText w:val="-"/>
      <w:lvlJc w:val="left"/>
      <w:pPr>
        <w:ind w:left="1440" w:hanging="360"/>
      </w:pPr>
      <w:rPr>
        <w:rFonts w:ascii="JohnSans Text Pro" w:eastAsia="Times New Roman" w:hAnsi="JohnSans Text Pro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8F65A1D"/>
    <w:multiLevelType w:val="hybridMultilevel"/>
    <w:tmpl w:val="126E67F2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F041A5C">
      <w:start w:val="1"/>
      <w:numFmt w:val="decimal"/>
      <w:pStyle w:val="Styl3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AF6CF7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JohnSans Text Pro" w:eastAsia="Times New Roman" w:hAnsi="JohnSans Text Pro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4"/>
  </w:num>
  <w:num w:numId="5">
    <w:abstractNumId w:val="23"/>
  </w:num>
  <w:num w:numId="6">
    <w:abstractNumId w:val="8"/>
  </w:num>
  <w:num w:numId="7">
    <w:abstractNumId w:val="22"/>
  </w:num>
  <w:num w:numId="8">
    <w:abstractNumId w:val="16"/>
  </w:num>
  <w:num w:numId="9">
    <w:abstractNumId w:val="9"/>
  </w:num>
  <w:num w:numId="10">
    <w:abstractNumId w:val="20"/>
  </w:num>
  <w:num w:numId="11">
    <w:abstractNumId w:val="12"/>
  </w:num>
  <w:num w:numId="12">
    <w:abstractNumId w:val="21"/>
  </w:num>
  <w:num w:numId="13">
    <w:abstractNumId w:val="11"/>
  </w:num>
  <w:num w:numId="14">
    <w:abstractNumId w:val="0"/>
  </w:num>
  <w:num w:numId="15">
    <w:abstractNumId w:val="17"/>
  </w:num>
  <w:num w:numId="16">
    <w:abstractNumId w:val="7"/>
  </w:num>
  <w:num w:numId="17">
    <w:abstractNumId w:val="19"/>
  </w:num>
  <w:num w:numId="18">
    <w:abstractNumId w:val="18"/>
  </w:num>
  <w:num w:numId="19">
    <w:abstractNumId w:val="13"/>
  </w:num>
  <w:num w:numId="20">
    <w:abstractNumId w:val="1"/>
  </w:num>
  <w:num w:numId="21">
    <w:abstractNumId w:val="2"/>
  </w:num>
  <w:num w:numId="22">
    <w:abstractNumId w:val="10"/>
  </w:num>
  <w:num w:numId="23">
    <w:abstractNumId w:val="15"/>
  </w:num>
  <w:num w:numId="24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30F"/>
    <w:rsid w:val="000038D4"/>
    <w:rsid w:val="00004333"/>
    <w:rsid w:val="00005284"/>
    <w:rsid w:val="0001023D"/>
    <w:rsid w:val="000113AF"/>
    <w:rsid w:val="0001148C"/>
    <w:rsid w:val="00011A61"/>
    <w:rsid w:val="000161B9"/>
    <w:rsid w:val="00016B46"/>
    <w:rsid w:val="00017B8F"/>
    <w:rsid w:val="00020E3E"/>
    <w:rsid w:val="0002690D"/>
    <w:rsid w:val="00030F81"/>
    <w:rsid w:val="00031F84"/>
    <w:rsid w:val="00034F86"/>
    <w:rsid w:val="00041334"/>
    <w:rsid w:val="0004193F"/>
    <w:rsid w:val="00050E45"/>
    <w:rsid w:val="00052C99"/>
    <w:rsid w:val="00056437"/>
    <w:rsid w:val="0005663D"/>
    <w:rsid w:val="00057F1F"/>
    <w:rsid w:val="00060B90"/>
    <w:rsid w:val="00061819"/>
    <w:rsid w:val="00061EC9"/>
    <w:rsid w:val="00062751"/>
    <w:rsid w:val="00063FAD"/>
    <w:rsid w:val="00066DDF"/>
    <w:rsid w:val="00067492"/>
    <w:rsid w:val="00074F31"/>
    <w:rsid w:val="000776F4"/>
    <w:rsid w:val="0008017F"/>
    <w:rsid w:val="00081B19"/>
    <w:rsid w:val="00084339"/>
    <w:rsid w:val="00084564"/>
    <w:rsid w:val="00087BAE"/>
    <w:rsid w:val="00092FC7"/>
    <w:rsid w:val="00093619"/>
    <w:rsid w:val="00095093"/>
    <w:rsid w:val="000954CE"/>
    <w:rsid w:val="000A0663"/>
    <w:rsid w:val="000A3301"/>
    <w:rsid w:val="000A5754"/>
    <w:rsid w:val="000B47FF"/>
    <w:rsid w:val="000C5BA5"/>
    <w:rsid w:val="000D1960"/>
    <w:rsid w:val="000E3A67"/>
    <w:rsid w:val="000E7D70"/>
    <w:rsid w:val="000F0FC7"/>
    <w:rsid w:val="000F1292"/>
    <w:rsid w:val="000F2DAB"/>
    <w:rsid w:val="000F69F4"/>
    <w:rsid w:val="00100042"/>
    <w:rsid w:val="0010649B"/>
    <w:rsid w:val="00113BCF"/>
    <w:rsid w:val="00114DB0"/>
    <w:rsid w:val="00116195"/>
    <w:rsid w:val="0012192D"/>
    <w:rsid w:val="0012298B"/>
    <w:rsid w:val="00123BE6"/>
    <w:rsid w:val="0012503D"/>
    <w:rsid w:val="00130F1B"/>
    <w:rsid w:val="00133BD2"/>
    <w:rsid w:val="00135C3E"/>
    <w:rsid w:val="0015039E"/>
    <w:rsid w:val="00150A2E"/>
    <w:rsid w:val="0015173D"/>
    <w:rsid w:val="00152905"/>
    <w:rsid w:val="001531AB"/>
    <w:rsid w:val="0015442B"/>
    <w:rsid w:val="0015560C"/>
    <w:rsid w:val="001563FA"/>
    <w:rsid w:val="001608AA"/>
    <w:rsid w:val="00162F30"/>
    <w:rsid w:val="00164F8E"/>
    <w:rsid w:val="00165C1F"/>
    <w:rsid w:val="00173695"/>
    <w:rsid w:val="00177170"/>
    <w:rsid w:val="00180662"/>
    <w:rsid w:val="00183B27"/>
    <w:rsid w:val="001863F4"/>
    <w:rsid w:val="00186CFA"/>
    <w:rsid w:val="00187C16"/>
    <w:rsid w:val="00191625"/>
    <w:rsid w:val="00197439"/>
    <w:rsid w:val="001974F5"/>
    <w:rsid w:val="00197962"/>
    <w:rsid w:val="001A0100"/>
    <w:rsid w:val="001A027D"/>
    <w:rsid w:val="001A2C69"/>
    <w:rsid w:val="001A394F"/>
    <w:rsid w:val="001A5583"/>
    <w:rsid w:val="001B08B3"/>
    <w:rsid w:val="001B38D2"/>
    <w:rsid w:val="001B5512"/>
    <w:rsid w:val="001B7504"/>
    <w:rsid w:val="001C08B6"/>
    <w:rsid w:val="001C2394"/>
    <w:rsid w:val="001C43CA"/>
    <w:rsid w:val="001C5FC7"/>
    <w:rsid w:val="001C7BA4"/>
    <w:rsid w:val="001D0226"/>
    <w:rsid w:val="001D2B89"/>
    <w:rsid w:val="001D3892"/>
    <w:rsid w:val="001D43D3"/>
    <w:rsid w:val="001E235A"/>
    <w:rsid w:val="001E2609"/>
    <w:rsid w:val="001E6FE7"/>
    <w:rsid w:val="001E72E8"/>
    <w:rsid w:val="001F08C4"/>
    <w:rsid w:val="001F5A3E"/>
    <w:rsid w:val="002047AB"/>
    <w:rsid w:val="00207F47"/>
    <w:rsid w:val="0021276E"/>
    <w:rsid w:val="00213491"/>
    <w:rsid w:val="0022018B"/>
    <w:rsid w:val="0022078F"/>
    <w:rsid w:val="002307DA"/>
    <w:rsid w:val="0023209B"/>
    <w:rsid w:val="00235588"/>
    <w:rsid w:val="00235C70"/>
    <w:rsid w:val="00236D09"/>
    <w:rsid w:val="0024281B"/>
    <w:rsid w:val="002464B4"/>
    <w:rsid w:val="00247A0E"/>
    <w:rsid w:val="002506FA"/>
    <w:rsid w:val="002514E1"/>
    <w:rsid w:val="00251962"/>
    <w:rsid w:val="0025451F"/>
    <w:rsid w:val="00262BD1"/>
    <w:rsid w:val="0026551E"/>
    <w:rsid w:val="00266591"/>
    <w:rsid w:val="00270C18"/>
    <w:rsid w:val="002722B5"/>
    <w:rsid w:val="00276A66"/>
    <w:rsid w:val="002809AB"/>
    <w:rsid w:val="00281736"/>
    <w:rsid w:val="002870A0"/>
    <w:rsid w:val="00291833"/>
    <w:rsid w:val="00291D74"/>
    <w:rsid w:val="0029283A"/>
    <w:rsid w:val="002A0687"/>
    <w:rsid w:val="002A0BBC"/>
    <w:rsid w:val="002A0DF5"/>
    <w:rsid w:val="002B1B6B"/>
    <w:rsid w:val="002B1D69"/>
    <w:rsid w:val="002B212B"/>
    <w:rsid w:val="002C33D8"/>
    <w:rsid w:val="002C4723"/>
    <w:rsid w:val="002C758B"/>
    <w:rsid w:val="002C7654"/>
    <w:rsid w:val="002D14ED"/>
    <w:rsid w:val="002D592B"/>
    <w:rsid w:val="002D629D"/>
    <w:rsid w:val="002E1A22"/>
    <w:rsid w:val="002E36B2"/>
    <w:rsid w:val="002E7390"/>
    <w:rsid w:val="002F0A34"/>
    <w:rsid w:val="002F5D2B"/>
    <w:rsid w:val="003017A7"/>
    <w:rsid w:val="00305F78"/>
    <w:rsid w:val="00307B4E"/>
    <w:rsid w:val="00307D13"/>
    <w:rsid w:val="00311FD1"/>
    <w:rsid w:val="00312CFC"/>
    <w:rsid w:val="003133B0"/>
    <w:rsid w:val="00313713"/>
    <w:rsid w:val="00316378"/>
    <w:rsid w:val="00321B6C"/>
    <w:rsid w:val="00324D8E"/>
    <w:rsid w:val="00326182"/>
    <w:rsid w:val="00335CE0"/>
    <w:rsid w:val="003366CF"/>
    <w:rsid w:val="0033701E"/>
    <w:rsid w:val="00340FEC"/>
    <w:rsid w:val="00342FA1"/>
    <w:rsid w:val="003471AF"/>
    <w:rsid w:val="003528C2"/>
    <w:rsid w:val="00354AC9"/>
    <w:rsid w:val="00360672"/>
    <w:rsid w:val="00375900"/>
    <w:rsid w:val="003850DE"/>
    <w:rsid w:val="003851B5"/>
    <w:rsid w:val="00391CBA"/>
    <w:rsid w:val="003958F8"/>
    <w:rsid w:val="003A1A40"/>
    <w:rsid w:val="003A33F1"/>
    <w:rsid w:val="003B1F7B"/>
    <w:rsid w:val="003B60E9"/>
    <w:rsid w:val="003C3B8C"/>
    <w:rsid w:val="003C4FA5"/>
    <w:rsid w:val="003D2C60"/>
    <w:rsid w:val="003D6E3B"/>
    <w:rsid w:val="003D787B"/>
    <w:rsid w:val="003E3723"/>
    <w:rsid w:val="003E6B28"/>
    <w:rsid w:val="003E6B6E"/>
    <w:rsid w:val="003E7A5E"/>
    <w:rsid w:val="003F07D5"/>
    <w:rsid w:val="003F1118"/>
    <w:rsid w:val="004043C9"/>
    <w:rsid w:val="004062BB"/>
    <w:rsid w:val="00415DE3"/>
    <w:rsid w:val="0042473D"/>
    <w:rsid w:val="00424A75"/>
    <w:rsid w:val="004272CB"/>
    <w:rsid w:val="004310CC"/>
    <w:rsid w:val="00431D15"/>
    <w:rsid w:val="00432A2E"/>
    <w:rsid w:val="004339FD"/>
    <w:rsid w:val="004374F2"/>
    <w:rsid w:val="00441926"/>
    <w:rsid w:val="00442093"/>
    <w:rsid w:val="004438CD"/>
    <w:rsid w:val="00443968"/>
    <w:rsid w:val="00450FC7"/>
    <w:rsid w:val="00460377"/>
    <w:rsid w:val="0046059A"/>
    <w:rsid w:val="00461D7A"/>
    <w:rsid w:val="00463F86"/>
    <w:rsid w:val="00467058"/>
    <w:rsid w:val="00471D00"/>
    <w:rsid w:val="00474A21"/>
    <w:rsid w:val="00476801"/>
    <w:rsid w:val="00481189"/>
    <w:rsid w:val="004837B3"/>
    <w:rsid w:val="004948CB"/>
    <w:rsid w:val="004A1E5F"/>
    <w:rsid w:val="004A5496"/>
    <w:rsid w:val="004A554A"/>
    <w:rsid w:val="004B07CA"/>
    <w:rsid w:val="004B0904"/>
    <w:rsid w:val="004B2649"/>
    <w:rsid w:val="004B471A"/>
    <w:rsid w:val="004B7D2D"/>
    <w:rsid w:val="004D093E"/>
    <w:rsid w:val="004D3844"/>
    <w:rsid w:val="004D585C"/>
    <w:rsid w:val="004D75CA"/>
    <w:rsid w:val="004E0497"/>
    <w:rsid w:val="004E62F7"/>
    <w:rsid w:val="004E75AF"/>
    <w:rsid w:val="004F1B57"/>
    <w:rsid w:val="004F2617"/>
    <w:rsid w:val="004F4F3A"/>
    <w:rsid w:val="004F70AD"/>
    <w:rsid w:val="00501596"/>
    <w:rsid w:val="00504AF2"/>
    <w:rsid w:val="0051201D"/>
    <w:rsid w:val="00514773"/>
    <w:rsid w:val="005271A9"/>
    <w:rsid w:val="0053145A"/>
    <w:rsid w:val="005315D3"/>
    <w:rsid w:val="005363C5"/>
    <w:rsid w:val="00541ECA"/>
    <w:rsid w:val="0054340C"/>
    <w:rsid w:val="0054686A"/>
    <w:rsid w:val="00550A58"/>
    <w:rsid w:val="0055434D"/>
    <w:rsid w:val="0055574F"/>
    <w:rsid w:val="005611E2"/>
    <w:rsid w:val="00563D13"/>
    <w:rsid w:val="00563E17"/>
    <w:rsid w:val="0056449B"/>
    <w:rsid w:val="00565C37"/>
    <w:rsid w:val="0056692E"/>
    <w:rsid w:val="00572930"/>
    <w:rsid w:val="00573A33"/>
    <w:rsid w:val="00574172"/>
    <w:rsid w:val="00582351"/>
    <w:rsid w:val="00585BF2"/>
    <w:rsid w:val="005A2075"/>
    <w:rsid w:val="005A41AA"/>
    <w:rsid w:val="005A4439"/>
    <w:rsid w:val="005A4CFF"/>
    <w:rsid w:val="005A4F76"/>
    <w:rsid w:val="005A6590"/>
    <w:rsid w:val="005A7F94"/>
    <w:rsid w:val="005B0B57"/>
    <w:rsid w:val="005D0485"/>
    <w:rsid w:val="005D518E"/>
    <w:rsid w:val="005D7A5F"/>
    <w:rsid w:val="005E05BE"/>
    <w:rsid w:val="005E1930"/>
    <w:rsid w:val="005E3C7F"/>
    <w:rsid w:val="005E501B"/>
    <w:rsid w:val="005E5E8E"/>
    <w:rsid w:val="005F32A2"/>
    <w:rsid w:val="005F3FF7"/>
    <w:rsid w:val="0060078A"/>
    <w:rsid w:val="00601305"/>
    <w:rsid w:val="00601EC1"/>
    <w:rsid w:val="0060519D"/>
    <w:rsid w:val="00622E6C"/>
    <w:rsid w:val="00627873"/>
    <w:rsid w:val="006300EC"/>
    <w:rsid w:val="0063385F"/>
    <w:rsid w:val="00650D82"/>
    <w:rsid w:val="00651D81"/>
    <w:rsid w:val="00653755"/>
    <w:rsid w:val="00662418"/>
    <w:rsid w:val="0066292A"/>
    <w:rsid w:val="00666072"/>
    <w:rsid w:val="00667329"/>
    <w:rsid w:val="006704F9"/>
    <w:rsid w:val="006719FD"/>
    <w:rsid w:val="00671B34"/>
    <w:rsid w:val="006727E1"/>
    <w:rsid w:val="00675736"/>
    <w:rsid w:val="00675F61"/>
    <w:rsid w:val="00676D61"/>
    <w:rsid w:val="00677D90"/>
    <w:rsid w:val="0068097A"/>
    <w:rsid w:val="00680DF3"/>
    <w:rsid w:val="00681958"/>
    <w:rsid w:val="00683014"/>
    <w:rsid w:val="006849FF"/>
    <w:rsid w:val="00684FB3"/>
    <w:rsid w:val="006940D0"/>
    <w:rsid w:val="0069550C"/>
    <w:rsid w:val="00697CDA"/>
    <w:rsid w:val="006A282F"/>
    <w:rsid w:val="006A504C"/>
    <w:rsid w:val="006A5562"/>
    <w:rsid w:val="006B6175"/>
    <w:rsid w:val="006C0E67"/>
    <w:rsid w:val="006C3B5F"/>
    <w:rsid w:val="006C4C47"/>
    <w:rsid w:val="006C4FB4"/>
    <w:rsid w:val="006C7D9E"/>
    <w:rsid w:val="006D61ED"/>
    <w:rsid w:val="006D6788"/>
    <w:rsid w:val="006D731A"/>
    <w:rsid w:val="006E10DE"/>
    <w:rsid w:val="006E47E6"/>
    <w:rsid w:val="006F50F8"/>
    <w:rsid w:val="006F766A"/>
    <w:rsid w:val="00700D22"/>
    <w:rsid w:val="00702E74"/>
    <w:rsid w:val="007038A3"/>
    <w:rsid w:val="007051D3"/>
    <w:rsid w:val="00712731"/>
    <w:rsid w:val="00715AFD"/>
    <w:rsid w:val="00715E53"/>
    <w:rsid w:val="0072186D"/>
    <w:rsid w:val="0072204E"/>
    <w:rsid w:val="00722831"/>
    <w:rsid w:val="00723D8A"/>
    <w:rsid w:val="00724614"/>
    <w:rsid w:val="00725682"/>
    <w:rsid w:val="0072675F"/>
    <w:rsid w:val="00726E2E"/>
    <w:rsid w:val="00733946"/>
    <w:rsid w:val="007372DF"/>
    <w:rsid w:val="00737CE0"/>
    <w:rsid w:val="00740CC2"/>
    <w:rsid w:val="00753088"/>
    <w:rsid w:val="007555E5"/>
    <w:rsid w:val="00757E6F"/>
    <w:rsid w:val="007812E7"/>
    <w:rsid w:val="00781986"/>
    <w:rsid w:val="00790A5E"/>
    <w:rsid w:val="00790FD8"/>
    <w:rsid w:val="007945F2"/>
    <w:rsid w:val="007963A7"/>
    <w:rsid w:val="007B0466"/>
    <w:rsid w:val="007B1441"/>
    <w:rsid w:val="007B7447"/>
    <w:rsid w:val="007C19B0"/>
    <w:rsid w:val="007C726B"/>
    <w:rsid w:val="007C7BC3"/>
    <w:rsid w:val="007D1E84"/>
    <w:rsid w:val="007D253B"/>
    <w:rsid w:val="007D5E48"/>
    <w:rsid w:val="007D7AFC"/>
    <w:rsid w:val="007E0AEC"/>
    <w:rsid w:val="007E3C17"/>
    <w:rsid w:val="007E459D"/>
    <w:rsid w:val="007E6BA2"/>
    <w:rsid w:val="007E7848"/>
    <w:rsid w:val="007E7BE4"/>
    <w:rsid w:val="007F4A5E"/>
    <w:rsid w:val="00800DF6"/>
    <w:rsid w:val="00801318"/>
    <w:rsid w:val="00811A60"/>
    <w:rsid w:val="0081322D"/>
    <w:rsid w:val="0081558E"/>
    <w:rsid w:val="0081594C"/>
    <w:rsid w:val="00821355"/>
    <w:rsid w:val="008221ED"/>
    <w:rsid w:val="00823842"/>
    <w:rsid w:val="00825608"/>
    <w:rsid w:val="00826470"/>
    <w:rsid w:val="008301A5"/>
    <w:rsid w:val="008322C9"/>
    <w:rsid w:val="00832F02"/>
    <w:rsid w:val="0083384B"/>
    <w:rsid w:val="0083703F"/>
    <w:rsid w:val="008417FD"/>
    <w:rsid w:val="00846736"/>
    <w:rsid w:val="00847B64"/>
    <w:rsid w:val="008516CF"/>
    <w:rsid w:val="0085312D"/>
    <w:rsid w:val="00857FA9"/>
    <w:rsid w:val="008610C2"/>
    <w:rsid w:val="00867C10"/>
    <w:rsid w:val="008734B2"/>
    <w:rsid w:val="00873A51"/>
    <w:rsid w:val="00874971"/>
    <w:rsid w:val="00882D34"/>
    <w:rsid w:val="00886B1E"/>
    <w:rsid w:val="00886FA2"/>
    <w:rsid w:val="0089150A"/>
    <w:rsid w:val="0089233A"/>
    <w:rsid w:val="008A0EC2"/>
    <w:rsid w:val="008A140B"/>
    <w:rsid w:val="008A3D9D"/>
    <w:rsid w:val="008A6D36"/>
    <w:rsid w:val="008B0CE0"/>
    <w:rsid w:val="008B654D"/>
    <w:rsid w:val="008C051B"/>
    <w:rsid w:val="008C4A38"/>
    <w:rsid w:val="008C7BF4"/>
    <w:rsid w:val="008D25E8"/>
    <w:rsid w:val="008D5254"/>
    <w:rsid w:val="008D67A3"/>
    <w:rsid w:val="008D71D1"/>
    <w:rsid w:val="008E0B25"/>
    <w:rsid w:val="008E24EB"/>
    <w:rsid w:val="008F2B41"/>
    <w:rsid w:val="008F440D"/>
    <w:rsid w:val="008F683C"/>
    <w:rsid w:val="008F771B"/>
    <w:rsid w:val="00911AD6"/>
    <w:rsid w:val="00914E28"/>
    <w:rsid w:val="00915922"/>
    <w:rsid w:val="00917E57"/>
    <w:rsid w:val="00920B00"/>
    <w:rsid w:val="00922533"/>
    <w:rsid w:val="00924FB9"/>
    <w:rsid w:val="00926444"/>
    <w:rsid w:val="00932E79"/>
    <w:rsid w:val="00934EE4"/>
    <w:rsid w:val="00936F9A"/>
    <w:rsid w:val="00937B21"/>
    <w:rsid w:val="00942451"/>
    <w:rsid w:val="009437C1"/>
    <w:rsid w:val="009522C3"/>
    <w:rsid w:val="009535A1"/>
    <w:rsid w:val="0096144F"/>
    <w:rsid w:val="00971EB6"/>
    <w:rsid w:val="00976687"/>
    <w:rsid w:val="00980E1D"/>
    <w:rsid w:val="0099051E"/>
    <w:rsid w:val="00991698"/>
    <w:rsid w:val="0099332F"/>
    <w:rsid w:val="0099385A"/>
    <w:rsid w:val="00994807"/>
    <w:rsid w:val="0099713F"/>
    <w:rsid w:val="009A01F7"/>
    <w:rsid w:val="009A060A"/>
    <w:rsid w:val="009A747B"/>
    <w:rsid w:val="009A77B1"/>
    <w:rsid w:val="009B2D9D"/>
    <w:rsid w:val="009B582C"/>
    <w:rsid w:val="009C0DB8"/>
    <w:rsid w:val="009C1D4E"/>
    <w:rsid w:val="009C5621"/>
    <w:rsid w:val="009D0D77"/>
    <w:rsid w:val="009D5CBD"/>
    <w:rsid w:val="009D6C49"/>
    <w:rsid w:val="009D76BD"/>
    <w:rsid w:val="009E0DD0"/>
    <w:rsid w:val="009E1987"/>
    <w:rsid w:val="009E2436"/>
    <w:rsid w:val="009E2533"/>
    <w:rsid w:val="009E2720"/>
    <w:rsid w:val="009E37EE"/>
    <w:rsid w:val="009E6FCF"/>
    <w:rsid w:val="009E7142"/>
    <w:rsid w:val="009E7BA2"/>
    <w:rsid w:val="009F0352"/>
    <w:rsid w:val="009F1889"/>
    <w:rsid w:val="009F25FF"/>
    <w:rsid w:val="00A0142C"/>
    <w:rsid w:val="00A02371"/>
    <w:rsid w:val="00A03054"/>
    <w:rsid w:val="00A03406"/>
    <w:rsid w:val="00A05FBD"/>
    <w:rsid w:val="00A10C05"/>
    <w:rsid w:val="00A124A3"/>
    <w:rsid w:val="00A12AF2"/>
    <w:rsid w:val="00A1549E"/>
    <w:rsid w:val="00A15E1D"/>
    <w:rsid w:val="00A17A6F"/>
    <w:rsid w:val="00A20712"/>
    <w:rsid w:val="00A20832"/>
    <w:rsid w:val="00A21307"/>
    <w:rsid w:val="00A3309E"/>
    <w:rsid w:val="00A33A0D"/>
    <w:rsid w:val="00A33DFE"/>
    <w:rsid w:val="00A36A70"/>
    <w:rsid w:val="00A43062"/>
    <w:rsid w:val="00A43D9F"/>
    <w:rsid w:val="00A45476"/>
    <w:rsid w:val="00A475CA"/>
    <w:rsid w:val="00A51784"/>
    <w:rsid w:val="00A5230F"/>
    <w:rsid w:val="00A56D85"/>
    <w:rsid w:val="00A660B9"/>
    <w:rsid w:val="00A70D34"/>
    <w:rsid w:val="00A74A83"/>
    <w:rsid w:val="00A7638A"/>
    <w:rsid w:val="00A80FD9"/>
    <w:rsid w:val="00A81BEC"/>
    <w:rsid w:val="00A83892"/>
    <w:rsid w:val="00A842E8"/>
    <w:rsid w:val="00A86D1E"/>
    <w:rsid w:val="00A908D1"/>
    <w:rsid w:val="00A90FD8"/>
    <w:rsid w:val="00A9397B"/>
    <w:rsid w:val="00A94CD9"/>
    <w:rsid w:val="00A97EB2"/>
    <w:rsid w:val="00AA0EEB"/>
    <w:rsid w:val="00AA36D7"/>
    <w:rsid w:val="00AB0EC0"/>
    <w:rsid w:val="00AB2064"/>
    <w:rsid w:val="00AB545C"/>
    <w:rsid w:val="00AB7525"/>
    <w:rsid w:val="00AB7808"/>
    <w:rsid w:val="00AB7941"/>
    <w:rsid w:val="00AC2035"/>
    <w:rsid w:val="00AC2C99"/>
    <w:rsid w:val="00AC35D2"/>
    <w:rsid w:val="00AC43F3"/>
    <w:rsid w:val="00AC5C3C"/>
    <w:rsid w:val="00AD0DE9"/>
    <w:rsid w:val="00AD1DA0"/>
    <w:rsid w:val="00AD2C58"/>
    <w:rsid w:val="00AD5809"/>
    <w:rsid w:val="00AE2041"/>
    <w:rsid w:val="00AE5452"/>
    <w:rsid w:val="00AF3D62"/>
    <w:rsid w:val="00AF6FA5"/>
    <w:rsid w:val="00AF6FAC"/>
    <w:rsid w:val="00B00EFB"/>
    <w:rsid w:val="00B042F4"/>
    <w:rsid w:val="00B129FB"/>
    <w:rsid w:val="00B137AE"/>
    <w:rsid w:val="00B1528A"/>
    <w:rsid w:val="00B166E2"/>
    <w:rsid w:val="00B20A28"/>
    <w:rsid w:val="00B24EA6"/>
    <w:rsid w:val="00B255FF"/>
    <w:rsid w:val="00B3590D"/>
    <w:rsid w:val="00B36D03"/>
    <w:rsid w:val="00B464E7"/>
    <w:rsid w:val="00B52224"/>
    <w:rsid w:val="00B52770"/>
    <w:rsid w:val="00B533DC"/>
    <w:rsid w:val="00B54841"/>
    <w:rsid w:val="00B61844"/>
    <w:rsid w:val="00B67DD6"/>
    <w:rsid w:val="00B70059"/>
    <w:rsid w:val="00B7311C"/>
    <w:rsid w:val="00B7665E"/>
    <w:rsid w:val="00B8062D"/>
    <w:rsid w:val="00B8117E"/>
    <w:rsid w:val="00B8537D"/>
    <w:rsid w:val="00B9443D"/>
    <w:rsid w:val="00B95AC0"/>
    <w:rsid w:val="00B96167"/>
    <w:rsid w:val="00B97425"/>
    <w:rsid w:val="00BA3E74"/>
    <w:rsid w:val="00BA4D7C"/>
    <w:rsid w:val="00BA5E3B"/>
    <w:rsid w:val="00BA73D4"/>
    <w:rsid w:val="00BB6FFF"/>
    <w:rsid w:val="00BC3400"/>
    <w:rsid w:val="00BC7867"/>
    <w:rsid w:val="00BD0CF6"/>
    <w:rsid w:val="00BD288C"/>
    <w:rsid w:val="00BE3BCF"/>
    <w:rsid w:val="00BE5584"/>
    <w:rsid w:val="00BE5BDA"/>
    <w:rsid w:val="00BE6D19"/>
    <w:rsid w:val="00BF204D"/>
    <w:rsid w:val="00BF2828"/>
    <w:rsid w:val="00BF4F29"/>
    <w:rsid w:val="00BF6F0F"/>
    <w:rsid w:val="00C02BE9"/>
    <w:rsid w:val="00C136B3"/>
    <w:rsid w:val="00C13E47"/>
    <w:rsid w:val="00C1415D"/>
    <w:rsid w:val="00C15E6F"/>
    <w:rsid w:val="00C17C85"/>
    <w:rsid w:val="00C20477"/>
    <w:rsid w:val="00C23776"/>
    <w:rsid w:val="00C309D5"/>
    <w:rsid w:val="00C31450"/>
    <w:rsid w:val="00C3409A"/>
    <w:rsid w:val="00C3733A"/>
    <w:rsid w:val="00C37C15"/>
    <w:rsid w:val="00C43453"/>
    <w:rsid w:val="00C44124"/>
    <w:rsid w:val="00C45638"/>
    <w:rsid w:val="00C4782A"/>
    <w:rsid w:val="00C47B0E"/>
    <w:rsid w:val="00C50461"/>
    <w:rsid w:val="00C5419E"/>
    <w:rsid w:val="00C573E1"/>
    <w:rsid w:val="00C62C08"/>
    <w:rsid w:val="00C64423"/>
    <w:rsid w:val="00C64713"/>
    <w:rsid w:val="00C66278"/>
    <w:rsid w:val="00C673F1"/>
    <w:rsid w:val="00C73B04"/>
    <w:rsid w:val="00C770FC"/>
    <w:rsid w:val="00C772F2"/>
    <w:rsid w:val="00C773A7"/>
    <w:rsid w:val="00C77FE8"/>
    <w:rsid w:val="00C8097F"/>
    <w:rsid w:val="00C82A7F"/>
    <w:rsid w:val="00C85EF8"/>
    <w:rsid w:val="00C8692B"/>
    <w:rsid w:val="00C86E37"/>
    <w:rsid w:val="00C91FD2"/>
    <w:rsid w:val="00CA1F07"/>
    <w:rsid w:val="00CA267D"/>
    <w:rsid w:val="00CA580F"/>
    <w:rsid w:val="00CB5F56"/>
    <w:rsid w:val="00CB73AC"/>
    <w:rsid w:val="00CC2887"/>
    <w:rsid w:val="00CC4FD4"/>
    <w:rsid w:val="00CC5146"/>
    <w:rsid w:val="00CD1A16"/>
    <w:rsid w:val="00CD612F"/>
    <w:rsid w:val="00CE50DA"/>
    <w:rsid w:val="00CE52D7"/>
    <w:rsid w:val="00CF2DE5"/>
    <w:rsid w:val="00CF3B63"/>
    <w:rsid w:val="00CF4DCF"/>
    <w:rsid w:val="00D02DAB"/>
    <w:rsid w:val="00D10FFA"/>
    <w:rsid w:val="00D1631B"/>
    <w:rsid w:val="00D22234"/>
    <w:rsid w:val="00D279F3"/>
    <w:rsid w:val="00D3243D"/>
    <w:rsid w:val="00D32A64"/>
    <w:rsid w:val="00D40148"/>
    <w:rsid w:val="00D525BE"/>
    <w:rsid w:val="00D66F43"/>
    <w:rsid w:val="00D71FD1"/>
    <w:rsid w:val="00D737CE"/>
    <w:rsid w:val="00D742E2"/>
    <w:rsid w:val="00D805D2"/>
    <w:rsid w:val="00D829E9"/>
    <w:rsid w:val="00D8430A"/>
    <w:rsid w:val="00D917AC"/>
    <w:rsid w:val="00DA2653"/>
    <w:rsid w:val="00DA5216"/>
    <w:rsid w:val="00DB26B1"/>
    <w:rsid w:val="00DB4350"/>
    <w:rsid w:val="00DB5E69"/>
    <w:rsid w:val="00DC1987"/>
    <w:rsid w:val="00DC29D9"/>
    <w:rsid w:val="00DC507B"/>
    <w:rsid w:val="00DC55CF"/>
    <w:rsid w:val="00DC5A68"/>
    <w:rsid w:val="00DC5EF0"/>
    <w:rsid w:val="00DD45A9"/>
    <w:rsid w:val="00DE0921"/>
    <w:rsid w:val="00DE45D8"/>
    <w:rsid w:val="00DE6117"/>
    <w:rsid w:val="00DF6397"/>
    <w:rsid w:val="00DF6E66"/>
    <w:rsid w:val="00E1002F"/>
    <w:rsid w:val="00E17164"/>
    <w:rsid w:val="00E229E9"/>
    <w:rsid w:val="00E23185"/>
    <w:rsid w:val="00E249B8"/>
    <w:rsid w:val="00E25C5E"/>
    <w:rsid w:val="00E34E31"/>
    <w:rsid w:val="00E35266"/>
    <w:rsid w:val="00E36B62"/>
    <w:rsid w:val="00E36D5F"/>
    <w:rsid w:val="00E37177"/>
    <w:rsid w:val="00E371E8"/>
    <w:rsid w:val="00E376BB"/>
    <w:rsid w:val="00E40358"/>
    <w:rsid w:val="00E41435"/>
    <w:rsid w:val="00E44AAB"/>
    <w:rsid w:val="00E44CE5"/>
    <w:rsid w:val="00E46259"/>
    <w:rsid w:val="00E5120A"/>
    <w:rsid w:val="00E567FF"/>
    <w:rsid w:val="00E579A4"/>
    <w:rsid w:val="00E60375"/>
    <w:rsid w:val="00E66193"/>
    <w:rsid w:val="00E70425"/>
    <w:rsid w:val="00E716EA"/>
    <w:rsid w:val="00E7205A"/>
    <w:rsid w:val="00E72238"/>
    <w:rsid w:val="00E723BD"/>
    <w:rsid w:val="00E72EDA"/>
    <w:rsid w:val="00E748F8"/>
    <w:rsid w:val="00E80525"/>
    <w:rsid w:val="00E86067"/>
    <w:rsid w:val="00E87C33"/>
    <w:rsid w:val="00E91B0F"/>
    <w:rsid w:val="00E940CB"/>
    <w:rsid w:val="00E965E5"/>
    <w:rsid w:val="00EA153E"/>
    <w:rsid w:val="00EA642E"/>
    <w:rsid w:val="00EB0AD7"/>
    <w:rsid w:val="00EB0D6C"/>
    <w:rsid w:val="00EB0E6A"/>
    <w:rsid w:val="00EB70A0"/>
    <w:rsid w:val="00EC1DB0"/>
    <w:rsid w:val="00EC46DA"/>
    <w:rsid w:val="00EC6CBE"/>
    <w:rsid w:val="00EC72C0"/>
    <w:rsid w:val="00ED34E5"/>
    <w:rsid w:val="00ED3D7C"/>
    <w:rsid w:val="00EE1443"/>
    <w:rsid w:val="00EE19B1"/>
    <w:rsid w:val="00EE1D0A"/>
    <w:rsid w:val="00EE26C4"/>
    <w:rsid w:val="00EE76A2"/>
    <w:rsid w:val="00EE76BA"/>
    <w:rsid w:val="00EF2C40"/>
    <w:rsid w:val="00EF6908"/>
    <w:rsid w:val="00F00730"/>
    <w:rsid w:val="00F02778"/>
    <w:rsid w:val="00F07DB5"/>
    <w:rsid w:val="00F11254"/>
    <w:rsid w:val="00F135C1"/>
    <w:rsid w:val="00F145AA"/>
    <w:rsid w:val="00F16E39"/>
    <w:rsid w:val="00F22598"/>
    <w:rsid w:val="00F24472"/>
    <w:rsid w:val="00F27BDF"/>
    <w:rsid w:val="00F27C3A"/>
    <w:rsid w:val="00F27C99"/>
    <w:rsid w:val="00F30742"/>
    <w:rsid w:val="00F33A4A"/>
    <w:rsid w:val="00F40376"/>
    <w:rsid w:val="00F40753"/>
    <w:rsid w:val="00F41D58"/>
    <w:rsid w:val="00F450A0"/>
    <w:rsid w:val="00F46379"/>
    <w:rsid w:val="00F500A6"/>
    <w:rsid w:val="00F5209C"/>
    <w:rsid w:val="00F56C1E"/>
    <w:rsid w:val="00F56CA3"/>
    <w:rsid w:val="00F600D6"/>
    <w:rsid w:val="00F66D35"/>
    <w:rsid w:val="00F6733D"/>
    <w:rsid w:val="00F70CAE"/>
    <w:rsid w:val="00F718CB"/>
    <w:rsid w:val="00F72B06"/>
    <w:rsid w:val="00F7414A"/>
    <w:rsid w:val="00F74E81"/>
    <w:rsid w:val="00F776D4"/>
    <w:rsid w:val="00F825E4"/>
    <w:rsid w:val="00F84FA0"/>
    <w:rsid w:val="00F863CC"/>
    <w:rsid w:val="00F8783F"/>
    <w:rsid w:val="00F9013D"/>
    <w:rsid w:val="00F918D4"/>
    <w:rsid w:val="00F95110"/>
    <w:rsid w:val="00F96732"/>
    <w:rsid w:val="00FA4DF3"/>
    <w:rsid w:val="00FB04DC"/>
    <w:rsid w:val="00FB2882"/>
    <w:rsid w:val="00FB2D5F"/>
    <w:rsid w:val="00FB5D4C"/>
    <w:rsid w:val="00FB7217"/>
    <w:rsid w:val="00FB7859"/>
    <w:rsid w:val="00FC2B39"/>
    <w:rsid w:val="00FC2C1D"/>
    <w:rsid w:val="00FC6AED"/>
    <w:rsid w:val="00FD29EF"/>
    <w:rsid w:val="00FD6AE4"/>
    <w:rsid w:val="00FD75B1"/>
    <w:rsid w:val="00FE0341"/>
    <w:rsid w:val="00FE2585"/>
    <w:rsid w:val="00FE2BC6"/>
    <w:rsid w:val="00FE38C4"/>
    <w:rsid w:val="00FE50AC"/>
    <w:rsid w:val="00FE62CB"/>
    <w:rsid w:val="00FE7F80"/>
    <w:rsid w:val="00FF1852"/>
    <w:rsid w:val="00FF380B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57845CF"/>
  <w15:docId w15:val="{91CFE94B-9D20-491E-AEC6-D9BF2FF7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JohnSans Text Pro" w:eastAsia="Times New Roman" w:hAnsi="JohnSans Text Pro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qFormat="1"/>
    <w:lsdException w:name="heading 2" w:uiPriority="9" w:qFormat="1"/>
    <w:lsdException w:name="heading 3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oboustranné zar"/>
    <w:qFormat/>
    <w:rsid w:val="00C73B04"/>
    <w:pPr>
      <w:spacing w:line="288" w:lineRule="auto"/>
      <w:jc w:val="both"/>
    </w:pPr>
    <w:rPr>
      <w:rFonts w:ascii="Segoe UI" w:hAnsi="Segoe UI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BF204D"/>
    <w:pPr>
      <w:keepNext/>
      <w:jc w:val="center"/>
      <w:outlineLvl w:val="0"/>
    </w:pPr>
    <w:rPr>
      <w:b/>
      <w:sz w:val="32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BF204D"/>
    <w:pPr>
      <w:keepNext/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BF204D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BF204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BF204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BF204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BF204D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BF204D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BF204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03A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03A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03A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03A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03A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03A3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03A3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03A3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03A3"/>
    <w:rPr>
      <w:rFonts w:asciiTheme="majorHAnsi" w:eastAsiaTheme="majorEastAsia" w:hAnsiTheme="majorHAnsi" w:cstheme="majorBidi"/>
    </w:rPr>
  </w:style>
  <w:style w:type="paragraph" w:styleId="Textkomente">
    <w:name w:val="annotation text"/>
    <w:basedOn w:val="Normln"/>
    <w:link w:val="TextkomenteChar"/>
    <w:uiPriority w:val="99"/>
    <w:semiHidden/>
    <w:rsid w:val="00BF204D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D76BD"/>
    <w:rPr>
      <w:rFonts w:cs="Times New Roman"/>
    </w:rPr>
  </w:style>
  <w:style w:type="paragraph" w:styleId="Zhlav">
    <w:name w:val="header"/>
    <w:basedOn w:val="Normln"/>
    <w:link w:val="ZhlavChar"/>
    <w:uiPriority w:val="99"/>
    <w:rsid w:val="00BF204D"/>
    <w:pPr>
      <w:widowControl w:val="0"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703A3"/>
    <w:rPr>
      <w:rFonts w:ascii="Segoe UI" w:hAnsi="Segoe UI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BF204D"/>
    <w:pPr>
      <w:jc w:val="center"/>
    </w:pPr>
    <w:rPr>
      <w:sz w:val="144"/>
    </w:rPr>
  </w:style>
  <w:style w:type="character" w:customStyle="1" w:styleId="NzevChar">
    <w:name w:val="Název Char"/>
    <w:basedOn w:val="Standardnpsmoodstavce"/>
    <w:link w:val="Nzev"/>
    <w:uiPriority w:val="10"/>
    <w:rsid w:val="00A703A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F204D"/>
  </w:style>
  <w:style w:type="paragraph" w:styleId="Textvbloku">
    <w:name w:val="Block Text"/>
    <w:basedOn w:val="Normln"/>
    <w:uiPriority w:val="99"/>
    <w:rsid w:val="00BF204D"/>
    <w:pPr>
      <w:autoSpaceDE w:val="0"/>
      <w:autoSpaceDN w:val="0"/>
      <w:adjustRightInd w:val="0"/>
      <w:ind w:left="426" w:right="1037" w:hanging="426"/>
    </w:pPr>
    <w:rPr>
      <w:rFonts w:ascii="Arial" w:hAnsi="Arial" w:cs="Arial"/>
      <w:color w:val="000000"/>
    </w:rPr>
  </w:style>
  <w:style w:type="paragraph" w:styleId="Zkladntext2">
    <w:name w:val="Body Text 2"/>
    <w:basedOn w:val="Normln"/>
    <w:link w:val="Zkladntext2Char"/>
    <w:uiPriority w:val="99"/>
    <w:rsid w:val="00BF204D"/>
    <w:rPr>
      <w:rFonts w:ascii="JohnSans Text Pro" w:hAnsi="JohnSans Text Pro"/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A02371"/>
    <w:rPr>
      <w:sz w:val="22"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BF204D"/>
    <w:pPr>
      <w:tabs>
        <w:tab w:val="left" w:pos="1276"/>
      </w:tabs>
      <w:ind w:left="567"/>
    </w:pPr>
    <w:rPr>
      <w:spacing w:val="-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703A3"/>
    <w:rPr>
      <w:rFonts w:ascii="Segoe UI" w:hAnsi="Segoe UI"/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BF204D"/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703A3"/>
    <w:rPr>
      <w:rFonts w:ascii="Segoe UI" w:hAnsi="Segoe UI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BF204D"/>
    <w:pPr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703A3"/>
    <w:rPr>
      <w:rFonts w:ascii="Segoe UI" w:hAnsi="Segoe UI"/>
      <w:sz w:val="20"/>
      <w:szCs w:val="20"/>
    </w:rPr>
  </w:style>
  <w:style w:type="character" w:styleId="slostrnky">
    <w:name w:val="page number"/>
    <w:basedOn w:val="Standardnpsmoodstavce"/>
    <w:uiPriority w:val="99"/>
    <w:rsid w:val="00442093"/>
    <w:rPr>
      <w:rFonts w:ascii="JohnSans Text Pro" w:hAnsi="JohnSans Text Pro" w:cs="Times New Roman"/>
      <w:sz w:val="16"/>
    </w:rPr>
  </w:style>
  <w:style w:type="paragraph" w:styleId="Zpat">
    <w:name w:val="footer"/>
    <w:basedOn w:val="Normln"/>
    <w:link w:val="ZpatChar"/>
    <w:uiPriority w:val="99"/>
    <w:rsid w:val="00BF204D"/>
    <w:pPr>
      <w:widowControl w:val="0"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03A3"/>
    <w:rPr>
      <w:rFonts w:ascii="Segoe UI" w:hAnsi="Segoe UI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BF204D"/>
    <w:pPr>
      <w:ind w:left="360"/>
    </w:pPr>
    <w:rPr>
      <w:bCs/>
      <w:i/>
      <w:iCs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703A3"/>
    <w:rPr>
      <w:rFonts w:ascii="Segoe UI" w:hAnsi="Segoe UI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BF204D"/>
    <w:rPr>
      <w:rFonts w:ascii="JohnSans Text Pro" w:hAnsi="JohnSans Text Pro"/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E05BE"/>
    <w:rPr>
      <w:i/>
      <w:sz w:val="24"/>
    </w:rPr>
  </w:style>
  <w:style w:type="paragraph" w:styleId="Textpoznpodarou">
    <w:name w:val="footnote text"/>
    <w:aliases w:val="pozn. pod čarou,Schriftart: 9 pt,Schriftart: 10 pt,Schriftart: 8 pt,Podrozdział,Footnote,Podrozdzia3"/>
    <w:basedOn w:val="Normln"/>
    <w:link w:val="TextpoznpodarouChar"/>
    <w:uiPriority w:val="99"/>
    <w:semiHidden/>
    <w:rsid w:val="00BF204D"/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"/>
    <w:basedOn w:val="Standardnpsmoodstavce"/>
    <w:link w:val="Textpoznpodarou"/>
    <w:uiPriority w:val="99"/>
    <w:rsid w:val="00A703A3"/>
    <w:rPr>
      <w:rFonts w:ascii="Segoe UI" w:hAnsi="Segoe U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BF204D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BF204D"/>
    <w:rPr>
      <w:rFonts w:cs="Times New Roman"/>
      <w:sz w:val="16"/>
    </w:rPr>
  </w:style>
  <w:style w:type="paragraph" w:customStyle="1" w:styleId="StylNadpis1JohnSansTextPro14bBlBezpodtrenDol">
    <w:name w:val="Styl Nadpis 1 + JohnSans Text Pro 14 b. Bílá Bez podtržení Dol..."/>
    <w:basedOn w:val="Nadpis1"/>
    <w:uiPriority w:val="99"/>
    <w:rsid w:val="00E66193"/>
    <w:pPr>
      <w:jc w:val="left"/>
    </w:pPr>
    <w:rPr>
      <w:rFonts w:ascii="JohnSans Text Pro" w:hAnsi="JohnSans Text Pro"/>
      <w:bCs/>
      <w:color w:val="FFFFFF"/>
      <w:sz w:val="28"/>
      <w:u w:val="none"/>
    </w:rPr>
  </w:style>
  <w:style w:type="paragraph" w:styleId="Obsah2">
    <w:name w:val="toc 2"/>
    <w:basedOn w:val="Normln"/>
    <w:next w:val="Normln"/>
    <w:autoRedefine/>
    <w:uiPriority w:val="99"/>
    <w:rsid w:val="00476801"/>
    <w:pPr>
      <w:tabs>
        <w:tab w:val="left" w:pos="540"/>
        <w:tab w:val="right" w:leader="dot" w:pos="9203"/>
      </w:tabs>
    </w:pPr>
    <w:rPr>
      <w:rFonts w:ascii="JohnSans Text Pro" w:hAnsi="JohnSans Text Pro"/>
      <w:b/>
      <w:caps/>
      <w:noProof/>
    </w:rPr>
  </w:style>
  <w:style w:type="paragraph" w:styleId="Obsah3">
    <w:name w:val="toc 3"/>
    <w:basedOn w:val="Normln"/>
    <w:next w:val="Normln"/>
    <w:autoRedefine/>
    <w:uiPriority w:val="99"/>
    <w:semiHidden/>
    <w:rsid w:val="00BF204D"/>
    <w:pPr>
      <w:ind w:left="480"/>
    </w:pPr>
  </w:style>
  <w:style w:type="paragraph" w:styleId="Obsah4">
    <w:name w:val="toc 4"/>
    <w:basedOn w:val="Normln"/>
    <w:next w:val="Normln"/>
    <w:autoRedefine/>
    <w:uiPriority w:val="99"/>
    <w:semiHidden/>
    <w:rsid w:val="00BF204D"/>
    <w:pPr>
      <w:ind w:left="720"/>
    </w:pPr>
  </w:style>
  <w:style w:type="paragraph" w:styleId="Obsah5">
    <w:name w:val="toc 5"/>
    <w:basedOn w:val="Normln"/>
    <w:next w:val="Normln"/>
    <w:autoRedefine/>
    <w:uiPriority w:val="99"/>
    <w:semiHidden/>
    <w:rsid w:val="00BF204D"/>
    <w:pPr>
      <w:ind w:left="960"/>
    </w:pPr>
  </w:style>
  <w:style w:type="paragraph" w:styleId="Obsah6">
    <w:name w:val="toc 6"/>
    <w:basedOn w:val="Normln"/>
    <w:next w:val="Normln"/>
    <w:autoRedefine/>
    <w:uiPriority w:val="99"/>
    <w:semiHidden/>
    <w:rsid w:val="00BF204D"/>
    <w:pPr>
      <w:ind w:left="1200"/>
    </w:pPr>
  </w:style>
  <w:style w:type="paragraph" w:styleId="Obsah7">
    <w:name w:val="toc 7"/>
    <w:basedOn w:val="Normln"/>
    <w:next w:val="Normln"/>
    <w:autoRedefine/>
    <w:uiPriority w:val="99"/>
    <w:semiHidden/>
    <w:rsid w:val="00BF204D"/>
    <w:pPr>
      <w:ind w:left="1440"/>
    </w:pPr>
  </w:style>
  <w:style w:type="paragraph" w:styleId="Obsah8">
    <w:name w:val="toc 8"/>
    <w:basedOn w:val="Normln"/>
    <w:next w:val="Normln"/>
    <w:autoRedefine/>
    <w:uiPriority w:val="99"/>
    <w:semiHidden/>
    <w:rsid w:val="00BF204D"/>
    <w:pPr>
      <w:ind w:left="1680"/>
    </w:pPr>
  </w:style>
  <w:style w:type="paragraph" w:styleId="Obsah9">
    <w:name w:val="toc 9"/>
    <w:basedOn w:val="Normln"/>
    <w:next w:val="Normln"/>
    <w:autoRedefine/>
    <w:uiPriority w:val="99"/>
    <w:semiHidden/>
    <w:rsid w:val="00BF204D"/>
    <w:pPr>
      <w:ind w:left="1920"/>
    </w:pPr>
  </w:style>
  <w:style w:type="character" w:styleId="Hypertextovodkaz">
    <w:name w:val="Hyperlink"/>
    <w:basedOn w:val="Standardnpsmoodstavce"/>
    <w:uiPriority w:val="99"/>
    <w:rsid w:val="00CF2DE5"/>
    <w:rPr>
      <w:rFonts w:ascii="JohnSans Text Pro" w:hAnsi="JohnSans Text Pro" w:cs="Times New Roman"/>
      <w:color w:val="auto"/>
      <w:sz w:val="2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F20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3A3"/>
    <w:rPr>
      <w:rFonts w:ascii="Times New Roman" w:hAnsi="Times New Roman"/>
      <w:sz w:val="0"/>
      <w:szCs w:val="0"/>
    </w:rPr>
  </w:style>
  <w:style w:type="paragraph" w:customStyle="1" w:styleId="Zkladntext21">
    <w:name w:val="Základní text 21"/>
    <w:basedOn w:val="Normln"/>
    <w:uiPriority w:val="99"/>
    <w:rsid w:val="00BF204D"/>
    <w:pPr>
      <w:ind w:left="60"/>
    </w:pPr>
  </w:style>
  <w:style w:type="character" w:styleId="Sledovanodkaz">
    <w:name w:val="FollowedHyperlink"/>
    <w:basedOn w:val="Standardnpsmoodstavce"/>
    <w:uiPriority w:val="99"/>
    <w:rsid w:val="00BF204D"/>
    <w:rPr>
      <w:rFonts w:cs="Times New Roman"/>
      <w:color w:val="800080"/>
      <w:u w:val="single"/>
    </w:rPr>
  </w:style>
  <w:style w:type="paragraph" w:customStyle="1" w:styleId="Nadpis2-subkapitola">
    <w:name w:val="Nadpis 2 - subkapitola"/>
    <w:basedOn w:val="Zkladntext"/>
    <w:uiPriority w:val="99"/>
    <w:rsid w:val="00BF204D"/>
    <w:pPr>
      <w:numPr>
        <w:numId w:val="1"/>
      </w:numPr>
      <w:spacing w:before="120"/>
      <w:jc w:val="left"/>
    </w:pPr>
    <w:rPr>
      <w:b/>
      <w:i w:val="0"/>
      <w:iCs w:val="0"/>
      <w:color w:val="0000FF"/>
      <w:u w:color="FF0000"/>
    </w:rPr>
  </w:style>
  <w:style w:type="paragraph" w:customStyle="1" w:styleId="StylNadpis2-subkapitolaVlevo0cmPrvndek0cm">
    <w:name w:val="Styl Nadpis 2 - subkapitola + Vlevo:  0 cm První řádek:  0 cm"/>
    <w:basedOn w:val="Nadpis2-subkapitola"/>
    <w:uiPriority w:val="99"/>
    <w:rsid w:val="00BF204D"/>
    <w:pPr>
      <w:numPr>
        <w:numId w:val="2"/>
      </w:numPr>
      <w:tabs>
        <w:tab w:val="clear" w:pos="360"/>
      </w:tabs>
      <w:ind w:left="283" w:hanging="283"/>
    </w:pPr>
    <w:rPr>
      <w:bCs/>
    </w:rPr>
  </w:style>
  <w:style w:type="paragraph" w:customStyle="1" w:styleId="StylNadpis2Tun">
    <w:name w:val="Styl Nadpis 2 + Tučné"/>
    <w:basedOn w:val="Nadpis2"/>
    <w:uiPriority w:val="99"/>
    <w:rsid w:val="00BF204D"/>
    <w:pPr>
      <w:spacing w:before="40"/>
      <w:ind w:left="1080"/>
    </w:pPr>
    <w:rPr>
      <w:b/>
      <w:bCs/>
      <w:sz w:val="28"/>
      <w:szCs w:val="24"/>
      <w:u w:val="thick" w:color="FF0000"/>
    </w:rPr>
  </w:style>
  <w:style w:type="paragraph" w:customStyle="1" w:styleId="Styl1">
    <w:name w:val="Styl1"/>
    <w:basedOn w:val="Normln"/>
    <w:autoRedefine/>
    <w:uiPriority w:val="99"/>
    <w:rsid w:val="00BF204D"/>
    <w:pPr>
      <w:numPr>
        <w:numId w:val="4"/>
      </w:numPr>
      <w:tabs>
        <w:tab w:val="clear" w:pos="1770"/>
        <w:tab w:val="num" w:pos="720"/>
      </w:tabs>
      <w:ind w:left="720"/>
    </w:pPr>
  </w:style>
  <w:style w:type="paragraph" w:customStyle="1" w:styleId="Textnormy">
    <w:name w:val="Text normy"/>
    <w:uiPriority w:val="99"/>
    <w:rsid w:val="00BF204D"/>
    <w:pPr>
      <w:spacing w:after="120"/>
      <w:jc w:val="both"/>
    </w:pPr>
    <w:rPr>
      <w:rFonts w:ascii="Arial" w:hAnsi="Arial"/>
      <w:sz w:val="20"/>
      <w:szCs w:val="20"/>
    </w:rPr>
  </w:style>
  <w:style w:type="paragraph" w:customStyle="1" w:styleId="zakon">
    <w:name w:val="zakon"/>
    <w:basedOn w:val="Normln"/>
    <w:uiPriority w:val="99"/>
    <w:rsid w:val="00BF204D"/>
    <w:pPr>
      <w:autoSpaceDE w:val="0"/>
      <w:autoSpaceDN w:val="0"/>
      <w:adjustRightInd w:val="0"/>
    </w:pPr>
    <w:rPr>
      <w:b/>
      <w:bCs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924FB9"/>
    <w:pPr>
      <w:ind w:left="708"/>
    </w:pPr>
  </w:style>
  <w:style w:type="paragraph" w:customStyle="1" w:styleId="Styl3">
    <w:name w:val="Styl3"/>
    <w:basedOn w:val="Normln"/>
    <w:uiPriority w:val="99"/>
    <w:rsid w:val="0055434D"/>
    <w:pPr>
      <w:numPr>
        <w:ilvl w:val="1"/>
        <w:numId w:val="5"/>
      </w:numPr>
    </w:pPr>
  </w:style>
  <w:style w:type="paragraph" w:customStyle="1" w:styleId="Prosttext1">
    <w:name w:val="Prostý text1"/>
    <w:basedOn w:val="Normln"/>
    <w:uiPriority w:val="99"/>
    <w:rsid w:val="007B1441"/>
    <w:pPr>
      <w:widowControl w:val="0"/>
      <w:adjustRightInd w:val="0"/>
      <w:spacing w:before="120" w:line="360" w:lineRule="atLeast"/>
      <w:textAlignment w:val="baseline"/>
    </w:pPr>
    <w:rPr>
      <w:rFonts w:ascii="Courier New" w:hAnsi="Courier New"/>
    </w:rPr>
  </w:style>
  <w:style w:type="paragraph" w:styleId="Textvysvtlivek">
    <w:name w:val="endnote text"/>
    <w:basedOn w:val="Normln"/>
    <w:link w:val="TextvysvtlivekChar"/>
    <w:uiPriority w:val="99"/>
    <w:semiHidden/>
    <w:rsid w:val="007B1441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703A3"/>
    <w:rPr>
      <w:rFonts w:ascii="Segoe UI" w:hAnsi="Segoe UI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rsid w:val="007B1441"/>
    <w:rPr>
      <w:rFonts w:cs="Times New Roman"/>
      <w:vertAlign w:val="superscript"/>
    </w:rPr>
  </w:style>
  <w:style w:type="paragraph" w:styleId="Prosttext">
    <w:name w:val="Plain Text"/>
    <w:basedOn w:val="Normln"/>
    <w:link w:val="ProsttextChar"/>
    <w:uiPriority w:val="99"/>
    <w:rsid w:val="00474A21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703A3"/>
    <w:rPr>
      <w:rFonts w:ascii="Courier New" w:hAnsi="Courier New" w:cs="Courier New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D76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D76BD"/>
    <w:rPr>
      <w:rFonts w:cs="Times New Roman"/>
    </w:rPr>
  </w:style>
  <w:style w:type="paragraph" w:styleId="Titulek">
    <w:name w:val="caption"/>
    <w:basedOn w:val="Normln"/>
    <w:next w:val="Normln"/>
    <w:uiPriority w:val="99"/>
    <w:qFormat/>
    <w:rsid w:val="00A05FBD"/>
    <w:rPr>
      <w:b/>
      <w:bCs/>
    </w:rPr>
  </w:style>
  <w:style w:type="paragraph" w:customStyle="1" w:styleId="text10oby">
    <w:name w:val="text 10 obyč."/>
    <w:basedOn w:val="Zkladntext3"/>
    <w:uiPriority w:val="99"/>
    <w:rsid w:val="00A05FBD"/>
    <w:rPr>
      <w:rFonts w:ascii="JohnSans Text Pro" w:hAnsi="JohnSans Text Pro"/>
    </w:rPr>
  </w:style>
  <w:style w:type="paragraph" w:customStyle="1" w:styleId="StylNadpis2JohnSansTextProTunVechnavelk">
    <w:name w:val="Styl Nadpis 2 + JohnSans Text Pro Tučné Všechna velká"/>
    <w:basedOn w:val="Nadpis2"/>
    <w:uiPriority w:val="99"/>
    <w:rsid w:val="00A05FBD"/>
    <w:rPr>
      <w:rFonts w:ascii="JohnSans Text Pro" w:hAnsi="JohnSans Text Pro"/>
      <w:b/>
      <w:bCs/>
      <w:caps/>
    </w:rPr>
  </w:style>
  <w:style w:type="paragraph" w:customStyle="1" w:styleId="Styl2">
    <w:name w:val="Styl2"/>
    <w:basedOn w:val="Nadpis2"/>
    <w:uiPriority w:val="99"/>
    <w:rsid w:val="00A05FBD"/>
    <w:pPr>
      <w:numPr>
        <w:ilvl w:val="1"/>
        <w:numId w:val="3"/>
      </w:numPr>
      <w:tabs>
        <w:tab w:val="clear" w:pos="360"/>
        <w:tab w:val="num" w:pos="540"/>
      </w:tabs>
      <w:ind w:left="540" w:hanging="540"/>
    </w:pPr>
    <w:rPr>
      <w:rFonts w:ascii="JohnSans Text Pro" w:hAnsi="JohnSans Text Pro"/>
      <w:b/>
      <w:bCs/>
      <w:caps/>
    </w:rPr>
  </w:style>
  <w:style w:type="paragraph" w:customStyle="1" w:styleId="StylNadpis2JohnSansTextProTunVechnavelk1">
    <w:name w:val="Styl Nadpis 2 + JohnSans Text Pro Tučné Všechna velká1"/>
    <w:basedOn w:val="Nadpis2"/>
    <w:uiPriority w:val="99"/>
    <w:rsid w:val="00A05FBD"/>
    <w:rPr>
      <w:rFonts w:ascii="JohnSans Text Pro" w:hAnsi="JohnSans Text Pro"/>
      <w:b/>
      <w:bCs/>
      <w:caps/>
    </w:rPr>
  </w:style>
  <w:style w:type="paragraph" w:customStyle="1" w:styleId="StylNadpis2JohnSansTextProTunVechnavelk2">
    <w:name w:val="Styl Nadpis 2 + JohnSans Text Pro Tučné Všechna velká2"/>
    <w:basedOn w:val="Nadpis2"/>
    <w:uiPriority w:val="99"/>
    <w:rsid w:val="00A05FBD"/>
    <w:rPr>
      <w:rFonts w:ascii="JohnSans Text Pro" w:hAnsi="JohnSans Text Pro"/>
      <w:b/>
      <w:bCs/>
      <w:caps/>
    </w:rPr>
  </w:style>
  <w:style w:type="paragraph" w:customStyle="1" w:styleId="StylZkladntext2JohnSansTextPro10b">
    <w:name w:val="Styl Základní text 2 + JohnSans Text Pro 10 b."/>
    <w:basedOn w:val="Zkladntext2"/>
    <w:link w:val="StylZkladntext2JohnSansTextPro10bChar"/>
    <w:uiPriority w:val="99"/>
    <w:rsid w:val="007963A7"/>
  </w:style>
  <w:style w:type="character" w:customStyle="1" w:styleId="StylZkladntext2JohnSansTextPro10bChar">
    <w:name w:val="Styl Základní text 2 + JohnSans Text Pro 10 b. Char"/>
    <w:link w:val="StylZkladntext2JohnSansTextPro10b"/>
    <w:uiPriority w:val="99"/>
    <w:locked/>
    <w:rsid w:val="007963A7"/>
    <w:rPr>
      <w:rFonts w:ascii="JohnSans Text Pro" w:hAnsi="JohnSans Text Pro"/>
      <w:sz w:val="22"/>
      <w:lang w:val="cs-CZ" w:eastAsia="cs-CZ"/>
    </w:rPr>
  </w:style>
  <w:style w:type="paragraph" w:customStyle="1" w:styleId="Tucne">
    <w:name w:val="Tucne"/>
    <w:basedOn w:val="Normln"/>
    <w:uiPriority w:val="99"/>
    <w:rsid w:val="00C3733A"/>
    <w:pPr>
      <w:spacing w:line="240" w:lineRule="atLeast"/>
    </w:pPr>
    <w:rPr>
      <w:rFonts w:ascii="JohnSans Text Pro" w:hAnsi="JohnSans Text Pro"/>
      <w:b/>
    </w:rPr>
  </w:style>
  <w:style w:type="paragraph" w:customStyle="1" w:styleId="Char">
    <w:name w:val="Char"/>
    <w:basedOn w:val="Normln"/>
    <w:uiPriority w:val="99"/>
    <w:semiHidden/>
    <w:rsid w:val="00C3733A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character" w:customStyle="1" w:styleId="StylNadpis1JohnSansTextPro">
    <w:name w:val="Styl Nadpis 1 + JohnSans Text Pro"/>
    <w:uiPriority w:val="99"/>
    <w:rsid w:val="00C3733A"/>
    <w:rPr>
      <w:rFonts w:ascii="JohnSans Text Pro" w:hAnsi="JohnSans Text Pro"/>
      <w:color w:val="73767D"/>
      <w:sz w:val="32"/>
    </w:rPr>
  </w:style>
  <w:style w:type="paragraph" w:customStyle="1" w:styleId="titulek18vers">
    <w:name w:val="titulek 18 vers"/>
    <w:basedOn w:val="Normln"/>
    <w:uiPriority w:val="99"/>
    <w:rsid w:val="00C573E1"/>
    <w:rPr>
      <w:rFonts w:ascii="JohnSans Text Pro" w:hAnsi="JohnSans Text Pro"/>
      <w:caps/>
      <w:color w:val="73767D"/>
      <w:sz w:val="36"/>
      <w:szCs w:val="36"/>
    </w:rPr>
  </w:style>
  <w:style w:type="paragraph" w:styleId="Rozloendokumentu">
    <w:name w:val="Document Map"/>
    <w:basedOn w:val="Normln"/>
    <w:link w:val="RozloendokumentuChar"/>
    <w:uiPriority w:val="99"/>
    <w:semiHidden/>
    <w:rsid w:val="00C673F1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703A3"/>
    <w:rPr>
      <w:rFonts w:ascii="Times New Roman" w:hAnsi="Times New Roman"/>
      <w:sz w:val="0"/>
      <w:szCs w:val="0"/>
    </w:rPr>
  </w:style>
  <w:style w:type="paragraph" w:customStyle="1" w:styleId="CharCharCharCharCharCharCharChar1CharCharCharCharCharCharChar">
    <w:name w:val="Char Char Char Char Char Char Char Char1 Char Char Char Char Char Char Char"/>
    <w:basedOn w:val="Normln"/>
    <w:uiPriority w:val="99"/>
    <w:rsid w:val="00C62C08"/>
    <w:pPr>
      <w:spacing w:after="160" w:line="240" w:lineRule="exact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JohnSansTextPro10b">
    <w:name w:val="Styl JohnSans Text Pro 10 b."/>
    <w:basedOn w:val="text10oby"/>
    <w:uiPriority w:val="99"/>
    <w:rsid w:val="00504AF2"/>
  </w:style>
  <w:style w:type="paragraph" w:styleId="Obsah1">
    <w:name w:val="toc 1"/>
    <w:basedOn w:val="Normln"/>
    <w:next w:val="Normln"/>
    <w:autoRedefine/>
    <w:uiPriority w:val="39"/>
    <w:rsid w:val="00A81BEC"/>
    <w:pPr>
      <w:tabs>
        <w:tab w:val="right" w:leader="dot" w:pos="9180"/>
      </w:tabs>
      <w:ind w:right="-109"/>
    </w:pPr>
  </w:style>
  <w:style w:type="paragraph" w:customStyle="1" w:styleId="StylNadpis112b">
    <w:name w:val="Styl Nadpis 1 + 12 b."/>
    <w:basedOn w:val="Nadpis1"/>
    <w:uiPriority w:val="99"/>
    <w:rsid w:val="00FE62CB"/>
    <w:pPr>
      <w:jc w:val="left"/>
    </w:pPr>
    <w:rPr>
      <w:b w:val="0"/>
      <w:bCs/>
      <w:color w:val="73767D"/>
      <w:sz w:val="36"/>
      <w:u w:val="none"/>
    </w:rPr>
  </w:style>
  <w:style w:type="paragraph" w:customStyle="1" w:styleId="Bezodstavcovhostylu">
    <w:name w:val="[Bez odstavcového stylu]"/>
    <w:uiPriority w:val="99"/>
    <w:rsid w:val="00E25C5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ulekzelen">
    <w:name w:val="Titulek zelený"/>
    <w:basedOn w:val="StylNadpis112b"/>
    <w:uiPriority w:val="99"/>
    <w:rsid w:val="007E7BE4"/>
    <w:rPr>
      <w:bCs w:val="0"/>
      <w:color w:val="369929"/>
    </w:rPr>
  </w:style>
  <w:style w:type="paragraph" w:customStyle="1" w:styleId="Tituleked">
    <w:name w:val="Titulek šedý"/>
    <w:basedOn w:val="StylNadpis112b"/>
    <w:uiPriority w:val="99"/>
    <w:rsid w:val="00375900"/>
    <w:rPr>
      <w:bCs w:val="0"/>
      <w:caps/>
    </w:rPr>
  </w:style>
  <w:style w:type="character" w:customStyle="1" w:styleId="Styl4">
    <w:name w:val="Styl4"/>
    <w:uiPriority w:val="99"/>
    <w:rsid w:val="00375900"/>
    <w:rPr>
      <w:rFonts w:ascii="JohnSans Text Pro" w:hAnsi="JohnSans Text Pro"/>
      <w:color w:val="70777C"/>
      <w:w w:val="101"/>
      <w:sz w:val="18"/>
      <w:lang w:val="en-US"/>
    </w:rPr>
  </w:style>
  <w:style w:type="character" w:customStyle="1" w:styleId="Styl5">
    <w:name w:val="Styl5"/>
    <w:uiPriority w:val="99"/>
    <w:rsid w:val="00375900"/>
    <w:rPr>
      <w:color w:val="0062AC"/>
      <w:w w:val="101"/>
      <w:sz w:val="18"/>
      <w:lang w:val="en-US"/>
    </w:rPr>
  </w:style>
  <w:style w:type="paragraph" w:customStyle="1" w:styleId="Titulekbl2dky">
    <w:name w:val="Titulek bílý + 2 řádky"/>
    <w:basedOn w:val="Tituleked"/>
    <w:uiPriority w:val="99"/>
    <w:rsid w:val="00740CC2"/>
    <w:rPr>
      <w:caps w:val="0"/>
      <w:color w:val="FFFFFF"/>
    </w:rPr>
  </w:style>
  <w:style w:type="paragraph" w:customStyle="1" w:styleId="10modr">
    <w:name w:val="10 modrá"/>
    <w:basedOn w:val="Normln"/>
    <w:uiPriority w:val="99"/>
    <w:rsid w:val="009B582C"/>
    <w:pPr>
      <w:tabs>
        <w:tab w:val="right" w:pos="8789"/>
      </w:tabs>
    </w:pPr>
    <w:rPr>
      <w:color w:val="0063AC"/>
    </w:rPr>
  </w:style>
  <w:style w:type="paragraph" w:customStyle="1" w:styleId="10zelen">
    <w:name w:val="10 zelená"/>
    <w:basedOn w:val="Bezodstavcovhostylu"/>
    <w:uiPriority w:val="99"/>
    <w:rsid w:val="009B582C"/>
    <w:pPr>
      <w:tabs>
        <w:tab w:val="right" w:pos="9060"/>
      </w:tabs>
      <w:suppressAutoHyphens/>
    </w:pPr>
    <w:rPr>
      <w:rFonts w:ascii="JohnSans Text Pro" w:hAnsi="JohnSans Text Pro" w:cs="AbcGreen"/>
      <w:color w:val="3F9C35"/>
      <w:sz w:val="20"/>
      <w:szCs w:val="18"/>
      <w:lang w:val="en-US"/>
    </w:rPr>
  </w:style>
  <w:style w:type="paragraph" w:customStyle="1" w:styleId="textzarovnnvlevobezodsazen">
    <w:name w:val="text_zarovnání vlevo_bez odsazení"/>
    <w:uiPriority w:val="99"/>
    <w:rsid w:val="00C73B04"/>
    <w:pPr>
      <w:spacing w:line="288" w:lineRule="auto"/>
    </w:pPr>
    <w:rPr>
      <w:rFonts w:ascii="Segoe UI" w:hAnsi="Segoe UI"/>
      <w:sz w:val="20"/>
      <w:szCs w:val="20"/>
    </w:rPr>
  </w:style>
  <w:style w:type="paragraph" w:customStyle="1" w:styleId="Nadpishlavn">
    <w:name w:val="Nadpis hlavní"/>
    <w:basedOn w:val="Normln"/>
    <w:link w:val="NadpishlavnChar"/>
    <w:uiPriority w:val="99"/>
    <w:rsid w:val="003528C2"/>
    <w:pPr>
      <w:spacing w:after="360"/>
      <w:jc w:val="left"/>
    </w:pPr>
    <w:rPr>
      <w:b/>
      <w:caps/>
      <w:sz w:val="36"/>
      <w:szCs w:val="36"/>
    </w:rPr>
  </w:style>
  <w:style w:type="paragraph" w:customStyle="1" w:styleId="NadpisBL">
    <w:name w:val="Nadpis BÍLÁ"/>
    <w:link w:val="NadpisBLChar"/>
    <w:uiPriority w:val="99"/>
    <w:rsid w:val="003528C2"/>
    <w:rPr>
      <w:rFonts w:ascii="Segoe UI" w:hAnsi="Segoe UI"/>
      <w:b/>
      <w:color w:val="FFFFFF"/>
      <w:sz w:val="36"/>
      <w:szCs w:val="36"/>
    </w:rPr>
  </w:style>
  <w:style w:type="character" w:customStyle="1" w:styleId="NadpishlavnChar">
    <w:name w:val="Nadpis hlavní Char"/>
    <w:link w:val="Nadpishlavn"/>
    <w:uiPriority w:val="99"/>
    <w:locked/>
    <w:rsid w:val="003528C2"/>
    <w:rPr>
      <w:rFonts w:ascii="Segoe UI" w:hAnsi="Segoe UI"/>
      <w:b/>
      <w:caps/>
      <w:sz w:val="36"/>
    </w:rPr>
  </w:style>
  <w:style w:type="character" w:customStyle="1" w:styleId="NadpisBLChar">
    <w:name w:val="Nadpis BÍLÁ Char"/>
    <w:link w:val="NadpisBL"/>
    <w:uiPriority w:val="99"/>
    <w:locked/>
    <w:rsid w:val="003528C2"/>
    <w:rPr>
      <w:rFonts w:ascii="Segoe UI" w:hAnsi="Segoe UI"/>
      <w:b/>
      <w:color w:val="FFFFFF"/>
      <w:sz w:val="36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99"/>
    <w:locked/>
    <w:rsid w:val="00A0142C"/>
    <w:rPr>
      <w:rFonts w:ascii="Segoe UI" w:hAnsi="Segoe UI"/>
    </w:rPr>
  </w:style>
  <w:style w:type="character" w:styleId="Zdraznn">
    <w:name w:val="Emphasis"/>
    <w:basedOn w:val="Standardnpsmoodstavce"/>
    <w:uiPriority w:val="99"/>
    <w:qFormat/>
    <w:rsid w:val="008E0B25"/>
    <w:rPr>
      <w:rFonts w:cs="Times New Roman"/>
      <w:i/>
      <w:iCs/>
    </w:rPr>
  </w:style>
  <w:style w:type="character" w:customStyle="1" w:styleId="entry-title">
    <w:name w:val="entry-title"/>
    <w:basedOn w:val="Standardnpsmoodstavce"/>
    <w:uiPriority w:val="99"/>
    <w:rsid w:val="00084339"/>
    <w:rPr>
      <w:rFonts w:cs="Times New Roman"/>
    </w:rPr>
  </w:style>
  <w:style w:type="character" w:customStyle="1" w:styleId="published">
    <w:name w:val="published"/>
    <w:basedOn w:val="Standardnpsmoodstavce"/>
    <w:uiPriority w:val="99"/>
    <w:rsid w:val="00084339"/>
    <w:rPr>
      <w:rFonts w:cs="Times New Roman"/>
    </w:rPr>
  </w:style>
  <w:style w:type="character" w:customStyle="1" w:styleId="lotusdivider">
    <w:name w:val="lotusdivider"/>
    <w:basedOn w:val="Standardnpsmoodstavce"/>
    <w:uiPriority w:val="99"/>
    <w:rsid w:val="00084339"/>
    <w:rPr>
      <w:rFonts w:cs="Times New Roman"/>
    </w:rPr>
  </w:style>
  <w:style w:type="character" w:customStyle="1" w:styleId="lotustags">
    <w:name w:val="lotustags"/>
    <w:basedOn w:val="Standardnpsmoodstavce"/>
    <w:uiPriority w:val="99"/>
    <w:rsid w:val="00084339"/>
    <w:rPr>
      <w:rFonts w:cs="Times New Roman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rsid w:val="00084339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locked/>
    <w:rsid w:val="00084339"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rsid w:val="00084339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locked/>
    <w:rsid w:val="00084339"/>
    <w:rPr>
      <w:rFonts w:ascii="Arial" w:hAnsi="Arial" w:cs="Arial"/>
      <w:vanish/>
      <w:sz w:val="16"/>
      <w:szCs w:val="16"/>
    </w:rPr>
  </w:style>
  <w:style w:type="character" w:customStyle="1" w:styleId="lotusalttext">
    <w:name w:val="lotusalttext"/>
    <w:basedOn w:val="Standardnpsmoodstavce"/>
    <w:uiPriority w:val="99"/>
    <w:rsid w:val="00084339"/>
    <w:rPr>
      <w:rFonts w:cs="Times New Roman"/>
    </w:rPr>
  </w:style>
  <w:style w:type="character" w:styleId="Siln">
    <w:name w:val="Strong"/>
    <w:basedOn w:val="Standardnpsmoodstavce"/>
    <w:uiPriority w:val="99"/>
    <w:qFormat/>
    <w:rsid w:val="00084339"/>
    <w:rPr>
      <w:rFonts w:cs="Times New Roman"/>
      <w:b/>
      <w:bCs/>
    </w:rPr>
  </w:style>
  <w:style w:type="paragraph" w:styleId="Revize">
    <w:name w:val="Revision"/>
    <w:hidden/>
    <w:uiPriority w:val="99"/>
    <w:semiHidden/>
    <w:rsid w:val="008D67A3"/>
    <w:rPr>
      <w:rFonts w:ascii="Segoe UI" w:hAnsi="Segoe UI"/>
      <w:sz w:val="20"/>
      <w:szCs w:val="20"/>
    </w:rPr>
  </w:style>
  <w:style w:type="character" w:styleId="Zdraznnintenzivn">
    <w:name w:val="Intense Emphasis"/>
    <w:basedOn w:val="Standardnpsmoodstavce"/>
    <w:uiPriority w:val="99"/>
    <w:qFormat/>
    <w:rsid w:val="00AC2C99"/>
    <w:rPr>
      <w:rFonts w:ascii="Calibri" w:hAnsi="Calibri" w:cs="Times New Roman"/>
      <w:color w:val="0070C0"/>
      <w:sz w:val="22"/>
    </w:rPr>
  </w:style>
  <w:style w:type="paragraph" w:customStyle="1" w:styleId="owc-standard">
    <w:name w:val="owc-standard"/>
    <w:basedOn w:val="Normln"/>
    <w:link w:val="owc-standardChar"/>
    <w:uiPriority w:val="99"/>
    <w:rsid w:val="00F74E81"/>
    <w:pPr>
      <w:spacing w:before="60" w:after="60" w:line="240" w:lineRule="auto"/>
      <w:outlineLvl w:val="0"/>
    </w:pPr>
    <w:rPr>
      <w:rFonts w:ascii="Arial" w:hAnsi="Arial"/>
      <w:sz w:val="22"/>
      <w:szCs w:val="24"/>
      <w:lang w:val="en-GB" w:eastAsia="de-DE"/>
    </w:rPr>
  </w:style>
  <w:style w:type="character" w:customStyle="1" w:styleId="owc-standardChar">
    <w:name w:val="owc-standard Char"/>
    <w:link w:val="owc-standard"/>
    <w:uiPriority w:val="99"/>
    <w:locked/>
    <w:rsid w:val="00F74E81"/>
    <w:rPr>
      <w:rFonts w:ascii="Arial" w:hAnsi="Arial"/>
      <w:sz w:val="24"/>
      <w:lang w:val="en-GB" w:eastAsia="de-DE"/>
    </w:rPr>
  </w:style>
  <w:style w:type="paragraph" w:customStyle="1" w:styleId="Odrkybod">
    <w:name w:val="Odrážky_bod"/>
    <w:basedOn w:val="Odstavecseseznamem"/>
    <w:link w:val="OdrkybodChar"/>
    <w:uiPriority w:val="99"/>
    <w:qFormat/>
    <w:rsid w:val="00C8692B"/>
    <w:pPr>
      <w:numPr>
        <w:numId w:val="18"/>
      </w:numPr>
      <w:spacing w:before="120" w:after="120" w:line="360" w:lineRule="auto"/>
      <w:contextualSpacing/>
    </w:pPr>
    <w:rPr>
      <w:rFonts w:ascii="Arial" w:eastAsiaTheme="minorHAnsi" w:hAnsi="Arial" w:cs="Arial"/>
      <w:lang w:eastAsia="en-US"/>
    </w:rPr>
  </w:style>
  <w:style w:type="character" w:customStyle="1" w:styleId="OdrkybodChar">
    <w:name w:val="Odrážky_bod Char"/>
    <w:basedOn w:val="Standardnpsmoodstavce"/>
    <w:link w:val="Odrkybod"/>
    <w:uiPriority w:val="99"/>
    <w:rsid w:val="00C8692B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Odrkykrouek">
    <w:name w:val="Odrážky_kroužek"/>
    <w:basedOn w:val="Odrkybod"/>
    <w:uiPriority w:val="99"/>
    <w:qFormat/>
    <w:rsid w:val="00C8692B"/>
    <w:pPr>
      <w:numPr>
        <w:ilvl w:val="1"/>
      </w:numPr>
      <w:tabs>
        <w:tab w:val="num" w:pos="1770"/>
      </w:tabs>
      <w:ind w:left="1770"/>
    </w:pPr>
  </w:style>
  <w:style w:type="paragraph" w:styleId="Nadpisobsahu">
    <w:name w:val="TOC Heading"/>
    <w:basedOn w:val="Nadpis1"/>
    <w:next w:val="Normln"/>
    <w:uiPriority w:val="39"/>
    <w:unhideWhenUsed/>
    <w:qFormat/>
    <w:rsid w:val="00653755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  <w:u w:val="none"/>
    </w:rPr>
  </w:style>
  <w:style w:type="paragraph" w:customStyle="1" w:styleId="Nadpis1upraveny">
    <w:name w:val="Nadpis 1_upraveny"/>
    <w:basedOn w:val="Nadpis1"/>
    <w:link w:val="Nadpis1upravenyChar"/>
    <w:qFormat/>
    <w:rsid w:val="00A45476"/>
    <w:pPr>
      <w:numPr>
        <w:numId w:val="21"/>
      </w:numPr>
      <w:jc w:val="left"/>
    </w:pPr>
    <w:rPr>
      <w:noProof/>
      <w:color w:val="FFFFFF" w:themeColor="background1"/>
      <w:sz w:val="36"/>
      <w:szCs w:val="36"/>
      <w:u w:val="none"/>
    </w:rPr>
  </w:style>
  <w:style w:type="character" w:customStyle="1" w:styleId="Nadpis1upravenyChar">
    <w:name w:val="Nadpis 1_upraveny Char"/>
    <w:basedOn w:val="Nadpis1Char"/>
    <w:link w:val="Nadpis1upraveny"/>
    <w:rsid w:val="00A45476"/>
    <w:rPr>
      <w:rFonts w:ascii="Segoe UI" w:eastAsiaTheme="majorEastAsia" w:hAnsi="Segoe UI" w:cstheme="majorBidi"/>
      <w:b/>
      <w:bCs w:val="0"/>
      <w:noProof/>
      <w:color w:val="FFFFFF" w:themeColor="background1"/>
      <w:kern w:val="3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9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9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9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9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49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9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9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9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9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49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9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9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9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9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49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9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9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9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9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499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9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49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0499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49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499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049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499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49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9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~1.LAN\AppData\Local\Temp\7zOBEE2.tmp\Tituln&#237;%20strana%20dokumentu_OP&#381;P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06250-DFFB-43B8-B88A-560E246A7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Titulní strana dokumentu_OPŽP 2014</Template>
  <TotalTime>0</TotalTime>
  <Pages>4</Pages>
  <Words>606</Words>
  <Characters>4397</Characters>
  <Application>Microsoft Office Word</Application>
  <DocSecurity>0</DocSecurity>
  <Lines>36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</vt:lpstr>
    </vt:vector>
  </TitlesOfParts>
  <Company>SFZP</Company>
  <LinksUpToDate>false</LinksUpToDate>
  <CharactersWithSpaces>4994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/>
  <dc:creator>Lucie Landová</dc:creator>
  <cp:keywords/>
  <dc:description/>
  <cp:lastModifiedBy>Elena Bočevová</cp:lastModifiedBy>
  <cp:revision>2</cp:revision>
  <cp:lastPrinted>2016-04-07T07:09:00Z</cp:lastPrinted>
  <dcterms:created xsi:type="dcterms:W3CDTF">2017-08-25T09:58:00Z</dcterms:created>
  <dcterms:modified xsi:type="dcterms:W3CDTF">2017-08-25T09:58:00Z</dcterms:modified>
</cp:coreProperties>
</file>