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DC" w:rsidRPr="00D72BF7" w:rsidRDefault="00EC0021" w:rsidP="00EC0021">
      <w:pPr>
        <w:spacing w:after="0"/>
        <w:rPr>
          <w:rFonts w:ascii="Georgia" w:hAnsi="Georgia" w:cs="Calibri"/>
          <w:b/>
          <w:sz w:val="40"/>
          <w:szCs w:val="40"/>
        </w:rPr>
      </w:pPr>
      <w:bookmarkStart w:id="0" w:name="_GoBack"/>
      <w:bookmarkEnd w:id="0"/>
      <w:r>
        <w:rPr>
          <w:rFonts w:ascii="Georgia" w:hAnsi="Georgia"/>
          <w:noProof/>
          <w:lang w:eastAsia="cs-CZ"/>
        </w:rPr>
        <w:drawing>
          <wp:inline distT="0" distB="0" distL="0" distR="0">
            <wp:extent cx="1331976" cy="826008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  <w:t>MAS Mezi Úpou a Metují, z.s.</w:t>
      </w:r>
    </w:p>
    <w:p w:rsidR="005A01DC" w:rsidRPr="002C444D" w:rsidRDefault="00EC0021" w:rsidP="00EC0021">
      <w:pPr>
        <w:pBdr>
          <w:bottom w:val="single" w:sz="4" w:space="0" w:color="auto"/>
        </w:pBdr>
        <w:spacing w:after="0"/>
        <w:jc w:val="center"/>
        <w:rPr>
          <w:rFonts w:cstheme="minorHAnsi"/>
          <w:b/>
        </w:rPr>
      </w:pPr>
      <w:r w:rsidRPr="00EC0021">
        <w:rPr>
          <w:rFonts w:cstheme="minorHAnsi"/>
          <w:b/>
          <w:sz w:val="28"/>
          <w:szCs w:val="28"/>
        </w:rPr>
        <w:t>třída T. G. Masaryka 80</w:t>
      </w:r>
      <w:r>
        <w:rPr>
          <w:rFonts w:cstheme="minorHAnsi"/>
          <w:b/>
          <w:sz w:val="28"/>
          <w:szCs w:val="28"/>
        </w:rPr>
        <w:t xml:space="preserve">, </w:t>
      </w:r>
      <w:r w:rsidRPr="00EC0021">
        <w:rPr>
          <w:rFonts w:cstheme="minorHAnsi"/>
          <w:b/>
          <w:sz w:val="28"/>
          <w:szCs w:val="28"/>
        </w:rPr>
        <w:t>552 03 Česká Skalice</w:t>
      </w:r>
      <w:r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br/>
      </w:r>
      <w:r w:rsidR="005A01DC" w:rsidRPr="00EC0021">
        <w:rPr>
          <w:rFonts w:cstheme="minorHAnsi"/>
          <w:b/>
          <w:sz w:val="28"/>
          <w:szCs w:val="28"/>
        </w:rPr>
        <w:t>www.</w:t>
      </w:r>
      <w:r w:rsidRPr="00EC0021">
        <w:rPr>
          <w:rFonts w:cstheme="minorHAnsi"/>
          <w:b/>
          <w:sz w:val="28"/>
          <w:szCs w:val="28"/>
        </w:rPr>
        <w:t>masmum</w:t>
      </w:r>
      <w:r w:rsidR="005A01DC" w:rsidRPr="00EC0021">
        <w:rPr>
          <w:rFonts w:cstheme="minorHAnsi"/>
          <w:b/>
          <w:sz w:val="28"/>
          <w:szCs w:val="28"/>
        </w:rPr>
        <w:t>.cz</w:t>
      </w:r>
    </w:p>
    <w:p w:rsidR="005A01DC" w:rsidRPr="002C444D" w:rsidRDefault="005A01DC" w:rsidP="005A01DC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:rsidR="002B23E2" w:rsidRDefault="002B23E2" w:rsidP="002B23E2">
      <w:pPr>
        <w:spacing w:after="0"/>
        <w:ind w:right="5"/>
        <w:rPr>
          <w:rFonts w:eastAsia="Times New Roman" w:cstheme="minorHAnsi"/>
          <w:b/>
          <w:color w:val="0070C0"/>
          <w:sz w:val="40"/>
        </w:rPr>
      </w:pPr>
    </w:p>
    <w:p w:rsidR="002B23E2" w:rsidRPr="00494C5E" w:rsidRDefault="002B23E2" w:rsidP="002B23E2">
      <w:pPr>
        <w:spacing w:after="0"/>
        <w:ind w:right="5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EC0021">
        <w:rPr>
          <w:rFonts w:eastAsia="Times New Roman" w:cstheme="minorHAnsi"/>
          <w:b/>
          <w:color w:val="000000" w:themeColor="text1"/>
          <w:sz w:val="24"/>
          <w:szCs w:val="24"/>
        </w:rPr>
        <w:t>Přílo</w:t>
      </w:r>
      <w:r w:rsidR="0037547D" w:rsidRPr="00EC0021">
        <w:rPr>
          <w:rFonts w:eastAsia="Times New Roman" w:cstheme="minorHAnsi"/>
          <w:b/>
          <w:color w:val="000000" w:themeColor="text1"/>
          <w:sz w:val="24"/>
          <w:szCs w:val="24"/>
        </w:rPr>
        <w:t xml:space="preserve">ha č. 1: Kritéria </w:t>
      </w:r>
      <w:r w:rsidR="0037547D" w:rsidRPr="00494C5E">
        <w:rPr>
          <w:rFonts w:eastAsia="Times New Roman" w:cstheme="minorHAnsi"/>
          <w:b/>
          <w:color w:val="000000" w:themeColor="text1"/>
          <w:sz w:val="24"/>
          <w:szCs w:val="24"/>
        </w:rPr>
        <w:t>formálních náležitostí a přijatelnosti</w:t>
      </w:r>
    </w:p>
    <w:p w:rsidR="005A01DC" w:rsidRPr="00494C5E" w:rsidRDefault="005A01DC" w:rsidP="005A01DC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2B23E2" w:rsidRPr="00494C5E" w:rsidRDefault="002B23E2" w:rsidP="005A01DC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A01DC" w:rsidRPr="00494C5E" w:rsidRDefault="00494C5E" w:rsidP="005A01DC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494C5E">
        <w:rPr>
          <w:rFonts w:eastAsia="Times New Roman" w:cstheme="minorHAnsi"/>
          <w:b/>
          <w:color w:val="000000" w:themeColor="text1"/>
          <w:sz w:val="24"/>
          <w:szCs w:val="24"/>
        </w:rPr>
        <w:t>1</w:t>
      </w:r>
      <w:r w:rsidR="002B23E2" w:rsidRPr="00494C5E">
        <w:rPr>
          <w:rFonts w:eastAsia="Times New Roman" w:cstheme="minorHAnsi"/>
          <w:b/>
          <w:color w:val="000000" w:themeColor="text1"/>
          <w:sz w:val="24"/>
          <w:szCs w:val="24"/>
        </w:rPr>
        <w:t>. výzva</w:t>
      </w:r>
      <w:r w:rsidR="005A01DC" w:rsidRPr="00494C5E">
        <w:rPr>
          <w:rFonts w:eastAsia="Times New Roman" w:cstheme="minorHAnsi"/>
          <w:b/>
          <w:color w:val="000000" w:themeColor="text1"/>
          <w:sz w:val="24"/>
          <w:szCs w:val="24"/>
        </w:rPr>
        <w:t xml:space="preserve"> k předkládání žádostí o podporu</w:t>
      </w:r>
    </w:p>
    <w:p w:rsidR="005A01DC" w:rsidRPr="00EC0021" w:rsidRDefault="005A01DC" w:rsidP="005A01DC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494C5E">
        <w:rPr>
          <w:rFonts w:eastAsia="Times New Roman" w:cstheme="minorHAnsi"/>
          <w:b/>
          <w:color w:val="000000" w:themeColor="text1"/>
          <w:sz w:val="24"/>
          <w:szCs w:val="24"/>
        </w:rPr>
        <w:t>z Integrovaného regionálního operačního programu</w:t>
      </w:r>
    </w:p>
    <w:p w:rsidR="005A01DC" w:rsidRPr="00EC0021" w:rsidRDefault="005A01DC" w:rsidP="005A01DC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A01DC" w:rsidRPr="00EC0021" w:rsidRDefault="005A01DC" w:rsidP="005A01DC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EC0021">
        <w:rPr>
          <w:rFonts w:eastAsia="Times New Roman" w:cstheme="minorHAnsi"/>
          <w:b/>
          <w:color w:val="000000" w:themeColor="text1"/>
          <w:sz w:val="24"/>
          <w:szCs w:val="24"/>
        </w:rPr>
        <w:t>s názvem</w:t>
      </w:r>
    </w:p>
    <w:p w:rsidR="00EC0021" w:rsidRPr="00EC0021" w:rsidRDefault="00EC0021" w:rsidP="00EC0021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EC0021">
        <w:rPr>
          <w:rFonts w:eastAsia="Times New Roman" w:cstheme="minorHAnsi"/>
          <w:b/>
          <w:color w:val="000000" w:themeColor="text1"/>
          <w:sz w:val="24"/>
          <w:szCs w:val="24"/>
        </w:rPr>
        <w:t>„Výzva MAS Mezi Úpou a Metují – IROP – Komunitní centra “</w:t>
      </w:r>
    </w:p>
    <w:p w:rsidR="00EC0021" w:rsidRPr="00EC0021" w:rsidRDefault="00EC0021" w:rsidP="00EC0021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A01DC" w:rsidRPr="00EC0021" w:rsidRDefault="00EC0021" w:rsidP="00EC0021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EC0021">
        <w:rPr>
          <w:rFonts w:eastAsia="Times New Roman" w:cstheme="minorHAnsi"/>
          <w:b/>
          <w:color w:val="000000" w:themeColor="text1"/>
          <w:sz w:val="24"/>
          <w:szCs w:val="24"/>
        </w:rPr>
        <w:t>VAZBA NA VÝZVU ŘO IROP Č. 62   „Sociální infrastruktura - integrované projekty CLLD“</w:t>
      </w:r>
    </w:p>
    <w:p w:rsidR="002B23E2" w:rsidRPr="00EC0021" w:rsidRDefault="002B23E2" w:rsidP="005A01DC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A01DC" w:rsidRPr="00EC0021" w:rsidRDefault="005A01DC" w:rsidP="005A01DC">
      <w:pPr>
        <w:spacing w:after="0"/>
        <w:ind w:right="5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A01DC" w:rsidRPr="00EC0021" w:rsidRDefault="005A01DC" w:rsidP="005A01DC">
      <w:pPr>
        <w:spacing w:after="0"/>
        <w:ind w:right="5"/>
        <w:jc w:val="center"/>
        <w:rPr>
          <w:rFonts w:cstheme="minorHAnsi"/>
          <w:color w:val="000000" w:themeColor="text1"/>
          <w:sz w:val="24"/>
          <w:szCs w:val="24"/>
        </w:rPr>
      </w:pPr>
      <w:r w:rsidRPr="00EC0021">
        <w:rPr>
          <w:rFonts w:eastAsia="Times New Roman" w:cstheme="minorHAnsi"/>
          <w:b/>
          <w:color w:val="000000" w:themeColor="text1"/>
          <w:sz w:val="24"/>
          <w:szCs w:val="24"/>
        </w:rPr>
        <w:t xml:space="preserve">Hodnoticí kritéria pro programový rámec IROP </w:t>
      </w:r>
    </w:p>
    <w:p w:rsidR="005A01DC" w:rsidRPr="00EC0021" w:rsidRDefault="005A01DC" w:rsidP="005A01DC">
      <w:pPr>
        <w:spacing w:after="0"/>
        <w:ind w:right="10"/>
        <w:jc w:val="center"/>
        <w:rPr>
          <w:rFonts w:cstheme="minorHAnsi"/>
          <w:color w:val="000000" w:themeColor="text1"/>
          <w:sz w:val="24"/>
          <w:szCs w:val="24"/>
        </w:rPr>
      </w:pPr>
      <w:r w:rsidRPr="00EC0021">
        <w:rPr>
          <w:rFonts w:eastAsia="Times New Roman" w:cstheme="minorHAnsi"/>
          <w:color w:val="000000" w:themeColor="text1"/>
          <w:sz w:val="24"/>
          <w:szCs w:val="24"/>
        </w:rPr>
        <w:t xml:space="preserve">(schválena Programovým výborem MAS </w:t>
      </w:r>
      <w:r w:rsidRPr="00EC0021">
        <w:rPr>
          <w:rFonts w:eastAsia="Times New Roman" w:cstheme="minorHAnsi"/>
          <w:color w:val="000000" w:themeColor="text1"/>
          <w:sz w:val="24"/>
          <w:szCs w:val="24"/>
          <w:highlight w:val="yellow"/>
        </w:rPr>
        <w:t xml:space="preserve">dne </w:t>
      </w:r>
      <w:r w:rsidR="00EC0021" w:rsidRPr="00EC0021">
        <w:rPr>
          <w:rFonts w:eastAsia="Times New Roman" w:cstheme="minorHAnsi"/>
          <w:color w:val="000000" w:themeColor="text1"/>
          <w:sz w:val="24"/>
          <w:szCs w:val="24"/>
          <w:highlight w:val="yellow"/>
        </w:rPr>
        <w:t>…………</w:t>
      </w:r>
      <w:r w:rsidRPr="00EC0021">
        <w:rPr>
          <w:rFonts w:eastAsia="Times New Roman" w:cstheme="minorHAnsi"/>
          <w:color w:val="000000" w:themeColor="text1"/>
          <w:sz w:val="24"/>
          <w:szCs w:val="24"/>
          <w:highlight w:val="yellow"/>
        </w:rPr>
        <w:t>)</w:t>
      </w:r>
      <w:r w:rsidRPr="00EC002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5A01DC" w:rsidRPr="00EC0021" w:rsidRDefault="005A01DC" w:rsidP="005A01DC">
      <w:pPr>
        <w:spacing w:after="181"/>
        <w:rPr>
          <w:rFonts w:cstheme="minorHAnsi"/>
          <w:color w:val="000000" w:themeColor="text1"/>
          <w:sz w:val="24"/>
          <w:szCs w:val="24"/>
        </w:rPr>
      </w:pPr>
      <w:r w:rsidRPr="00EC0021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494C5E">
        <w:rPr>
          <w:rFonts w:eastAsia="Calibri" w:cstheme="minorHAnsi"/>
          <w:color w:val="000000" w:themeColor="text1"/>
          <w:sz w:val="24"/>
          <w:szCs w:val="24"/>
        </w:rPr>
        <w:br/>
      </w:r>
      <w:r w:rsidR="00494C5E">
        <w:rPr>
          <w:rFonts w:eastAsia="Calibri" w:cstheme="minorHAnsi"/>
          <w:color w:val="000000" w:themeColor="text1"/>
          <w:sz w:val="24"/>
          <w:szCs w:val="24"/>
        </w:rPr>
        <w:br/>
      </w:r>
      <w:r w:rsidR="00494C5E">
        <w:rPr>
          <w:rFonts w:eastAsia="Calibri" w:cstheme="minorHAnsi"/>
          <w:color w:val="000000" w:themeColor="text1"/>
          <w:sz w:val="24"/>
          <w:szCs w:val="24"/>
        </w:rPr>
        <w:br/>
      </w:r>
      <w:r w:rsidR="00494C5E">
        <w:rPr>
          <w:rFonts w:eastAsia="Calibri" w:cstheme="minorHAnsi"/>
          <w:color w:val="000000" w:themeColor="text1"/>
          <w:sz w:val="24"/>
          <w:szCs w:val="24"/>
        </w:rPr>
        <w:br/>
      </w:r>
      <w:r w:rsidR="00494C5E">
        <w:rPr>
          <w:rFonts w:eastAsia="Calibri" w:cstheme="minorHAnsi"/>
          <w:color w:val="000000" w:themeColor="text1"/>
          <w:sz w:val="24"/>
          <w:szCs w:val="24"/>
        </w:rPr>
        <w:br/>
      </w:r>
      <w:r w:rsidR="00494C5E">
        <w:rPr>
          <w:rFonts w:eastAsia="Calibri" w:cstheme="minorHAnsi"/>
          <w:color w:val="000000" w:themeColor="text1"/>
          <w:sz w:val="24"/>
          <w:szCs w:val="24"/>
        </w:rPr>
        <w:br/>
      </w:r>
      <w:r w:rsidR="00494C5E">
        <w:rPr>
          <w:rFonts w:eastAsia="Calibri" w:cstheme="minorHAnsi"/>
          <w:color w:val="000000" w:themeColor="text1"/>
          <w:sz w:val="24"/>
          <w:szCs w:val="24"/>
        </w:rPr>
        <w:lastRenderedPageBreak/>
        <w:br/>
      </w:r>
    </w:p>
    <w:p w:rsidR="005A01DC" w:rsidRPr="004C4083" w:rsidRDefault="005A01DC" w:rsidP="00CD3686">
      <w:pPr>
        <w:pStyle w:val="Styl2"/>
        <w:rPr>
          <w:color w:val="000000" w:themeColor="text1"/>
          <w:sz w:val="24"/>
          <w:szCs w:val="24"/>
          <w:u w:val="single"/>
        </w:rPr>
      </w:pPr>
      <w:r w:rsidRPr="004C4083">
        <w:rPr>
          <w:color w:val="000000" w:themeColor="text1"/>
          <w:sz w:val="24"/>
          <w:szCs w:val="24"/>
          <w:u w:val="single"/>
        </w:rPr>
        <w:t xml:space="preserve">Kritéria pro hodnocení formálních náležitostí a přijatelnosti </w:t>
      </w:r>
      <w:r w:rsidRPr="004C4083">
        <w:rPr>
          <w:rFonts w:eastAsia="Cambria"/>
          <w:color w:val="000000" w:themeColor="text1"/>
          <w:sz w:val="24"/>
          <w:szCs w:val="24"/>
          <w:u w:val="single"/>
        </w:rPr>
        <w:t xml:space="preserve"> </w:t>
      </w:r>
    </w:p>
    <w:p w:rsidR="00494C5E" w:rsidRPr="00EC0021" w:rsidRDefault="005A01DC" w:rsidP="005A01DC">
      <w:pPr>
        <w:pStyle w:val="Nadpis1"/>
        <w:ind w:left="-5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EC002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Kritéria formálních náležitostí (všechna napravitelná)</w:t>
      </w:r>
      <w:r w:rsidRPr="00EC0021">
        <w:rPr>
          <w:rFonts w:asciiTheme="minorHAnsi" w:eastAsia="Cambria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W w:w="13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659"/>
        <w:gridCol w:w="1088"/>
        <w:gridCol w:w="3200"/>
      </w:tblGrid>
      <w:tr w:rsidR="004C4083" w:rsidRPr="004C4083" w:rsidTr="004C4083">
        <w:trPr>
          <w:trHeight w:val="4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83" w:rsidRPr="004C4083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06AD6">
              <w:rPr>
                <w:rFonts w:ascii="Calibri" w:eastAsia="Times New Roman" w:hAnsi="Calibri" w:cs="Calibri"/>
                <w:color w:val="000000"/>
                <w:lang w:eastAsia="cs-CZ"/>
              </w:rPr>
              <w:t>Název kritéria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6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06AD6">
              <w:rPr>
                <w:rFonts w:ascii="Calibri" w:eastAsia="Times New Roman" w:hAnsi="Calibri" w:cs="Calibri"/>
                <w:color w:val="000000"/>
                <w:lang w:eastAsia="cs-CZ"/>
              </w:rPr>
              <w:t>Napravitelnost/</w:t>
            </w:r>
          </w:p>
          <w:p w:rsidR="004C4083" w:rsidRPr="004C4083" w:rsidRDefault="00206AD6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nenapravitelnost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83" w:rsidRPr="004C4083" w:rsidRDefault="005028C2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Způsob hodnocení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83" w:rsidRPr="004C4083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>Referenční dokument</w:t>
            </w:r>
          </w:p>
        </w:tc>
      </w:tr>
      <w:tr w:rsidR="004C4083" w:rsidRPr="004C4083" w:rsidTr="004C4083">
        <w:trPr>
          <w:trHeight w:val="49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83" w:rsidRPr="004C4083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 je předepsána v náležité formě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83" w:rsidRPr="004C4083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>Napravitelné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83" w:rsidRPr="004C4083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NE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83" w:rsidRPr="004C4083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>Žádost</w:t>
            </w:r>
            <w:r w:rsidR="001257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12577A" w:rsidRPr="0012577A">
              <w:rPr>
                <w:rFonts w:ascii="Calibri" w:eastAsia="Times New Roman" w:hAnsi="Calibri" w:cs="Calibri"/>
                <w:color w:val="000000"/>
                <w:lang w:eastAsia="cs-CZ"/>
              </w:rPr>
              <w:t>Specifická pravidla pro žadatele</w:t>
            </w:r>
            <w:r w:rsidR="0012577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4C4083" w:rsidRPr="004C4083" w:rsidTr="004C4083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83" w:rsidRPr="004C4083" w:rsidRDefault="004C4083" w:rsidP="004C40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 je podepsána oprávněným zástupcem žadatele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83" w:rsidRPr="004C4083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>Napravitelné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83" w:rsidRPr="004C4083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NE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83" w:rsidRPr="004C4083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>Žádost</w:t>
            </w:r>
            <w:r w:rsidR="001257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12577A" w:rsidRPr="0012577A">
              <w:rPr>
                <w:rFonts w:ascii="Calibri" w:eastAsia="Times New Roman" w:hAnsi="Calibri" w:cs="Calibri"/>
                <w:color w:val="000000"/>
                <w:lang w:eastAsia="cs-CZ"/>
              </w:rPr>
              <w:t>Plná moc/Pověření</w:t>
            </w:r>
            <w:r w:rsidR="0012577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4C4083" w:rsidRPr="004C4083" w:rsidTr="004C4083">
        <w:trPr>
          <w:trHeight w:val="73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83" w:rsidRPr="004C4083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>Jsou doloženy všechny povinné přílohy a obsahově splňují náležitosti, požadované v dokumentaci k výzvě.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83" w:rsidRPr="004C4083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>Napravitelné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83" w:rsidRPr="004C4083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NE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83" w:rsidRPr="004C4083" w:rsidRDefault="004C4083" w:rsidP="004C4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>Žádost včetně všech příloh</w:t>
            </w:r>
            <w:r w:rsidR="0012577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12577A" w:rsidRPr="0012577A">
              <w:rPr>
                <w:rFonts w:ascii="Calibri" w:eastAsia="Times New Roman" w:hAnsi="Calibri" w:cs="Calibri"/>
                <w:color w:val="000000"/>
                <w:lang w:eastAsia="cs-CZ"/>
              </w:rPr>
              <w:t>Specifická pravidla, Text výzvy MAS</w:t>
            </w:r>
          </w:p>
        </w:tc>
      </w:tr>
    </w:tbl>
    <w:p w:rsidR="004C3ADB" w:rsidRPr="00CD3686" w:rsidRDefault="005A01DC" w:rsidP="00FF4FAD">
      <w:pPr>
        <w:pStyle w:val="Nadpis1"/>
        <w:ind w:left="-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002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K</w:t>
      </w:r>
      <w:r w:rsidR="00DD212A" w:rsidRPr="00EC002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ritéria přijatelnosti – obecná </w:t>
      </w:r>
      <w:r w:rsidR="004C3AD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13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659"/>
        <w:gridCol w:w="1088"/>
        <w:gridCol w:w="3200"/>
      </w:tblGrid>
      <w:tr w:rsidR="004C3ADB" w:rsidRPr="004C3ADB" w:rsidTr="004C3ADB">
        <w:trPr>
          <w:trHeight w:val="4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206AD6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408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Název kritéria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D6" w:rsidRDefault="004C3ADB" w:rsidP="00206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06AD6">
              <w:rPr>
                <w:rFonts w:ascii="Calibri" w:eastAsia="Times New Roman" w:hAnsi="Calibri" w:cs="Calibri"/>
                <w:color w:val="000000"/>
                <w:lang w:eastAsia="cs-CZ"/>
              </w:rPr>
              <w:t>Napravitelnost/</w:t>
            </w:r>
          </w:p>
          <w:p w:rsidR="004C3ADB" w:rsidRPr="004C3ADB" w:rsidRDefault="00206AD6" w:rsidP="00206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nenapravitelnost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A505AD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Způsob hodnocení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Referenční dokument</w:t>
            </w:r>
          </w:p>
        </w:tc>
      </w:tr>
      <w:tr w:rsidR="004C3ADB" w:rsidRPr="004C3ADB" w:rsidTr="004C3ADB">
        <w:trPr>
          <w:trHeight w:val="49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Žadatel splňuje definici oprávněného příjemce pro příslušnou výzvu MAS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Nenapravitelné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NE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Žádost</w:t>
            </w:r>
            <w:r w:rsidR="00A505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A505AD" w:rsidRPr="00A505AD">
              <w:rPr>
                <w:rFonts w:ascii="Calibri" w:eastAsia="Times New Roman" w:hAnsi="Calibri" w:cs="Calibri"/>
                <w:color w:val="000000"/>
                <w:lang w:eastAsia="cs-CZ"/>
              </w:rPr>
              <w:t>Text výzvy MAS</w:t>
            </w:r>
          </w:p>
        </w:tc>
      </w:tr>
      <w:tr w:rsidR="004C3ADB" w:rsidRPr="004C3ADB" w:rsidTr="004C3ADB">
        <w:trPr>
          <w:trHeight w:val="49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Statutární zástupce žadatele je trestně bezúhonný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Nenapravitelné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NE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A505AD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5AD">
              <w:rPr>
                <w:rFonts w:ascii="Calibri" w:eastAsia="Times New Roman" w:hAnsi="Calibri" w:cs="Calibri"/>
                <w:color w:val="000000"/>
                <w:lang w:eastAsia="cs-CZ"/>
              </w:rPr>
              <w:t>Žádost – čestné prohláše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ní.</w:t>
            </w:r>
          </w:p>
        </w:tc>
      </w:tr>
      <w:tr w:rsidR="004C3ADB" w:rsidRPr="004C3ADB" w:rsidTr="004C3ADB">
        <w:trPr>
          <w:trHeight w:val="49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Projekt je v souladu s podmínkami výzvy MAS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Nenapravitelné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NE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Žádost, studie proveditelnosti</w:t>
            </w:r>
            <w:r w:rsidR="005028C2">
              <w:rPr>
                <w:rFonts w:ascii="Calibri" w:eastAsia="Times New Roman" w:hAnsi="Calibri" w:cs="Calibri"/>
                <w:color w:val="000000"/>
                <w:lang w:eastAsia="cs-CZ"/>
              </w:rPr>
              <w:t>, Text výzvy</w:t>
            </w:r>
          </w:p>
        </w:tc>
      </w:tr>
      <w:tr w:rsidR="004C3ADB" w:rsidRPr="004C3ADB" w:rsidTr="004C3ADB">
        <w:trPr>
          <w:trHeight w:val="49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Projekt respektuje minimální a maximální hranici celkových způsobilých výdajů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Napravitelné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NE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Žádost, studie proveditelnosti</w:t>
            </w:r>
            <w:r w:rsidR="00A505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A505AD" w:rsidRPr="00A505AD">
              <w:rPr>
                <w:rFonts w:ascii="Calibri" w:eastAsia="Times New Roman" w:hAnsi="Calibri" w:cs="Calibri"/>
                <w:color w:val="000000"/>
                <w:lang w:eastAsia="cs-CZ"/>
              </w:rPr>
              <w:t>Text výzvy</w:t>
            </w:r>
            <w:r w:rsidR="00A505AD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1255FE" w:rsidRPr="004C3ADB" w:rsidTr="004C3ADB">
        <w:trPr>
          <w:trHeight w:val="49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FE" w:rsidRPr="004C3ADB" w:rsidRDefault="001255FE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55FE">
              <w:rPr>
                <w:rFonts w:ascii="Calibri" w:eastAsia="Times New Roman" w:hAnsi="Calibri" w:cs="Calibri"/>
                <w:color w:val="000000"/>
                <w:lang w:eastAsia="cs-CZ"/>
              </w:rPr>
              <w:t>Projekt respektuje limity způsobilých výdajů, pokud jsou stanoveny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FE" w:rsidRPr="004C3ADB" w:rsidRDefault="001255FE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Napravitelné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FE" w:rsidRPr="004C3ADB" w:rsidRDefault="001255FE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ANO - 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FE" w:rsidRPr="004C3ADB" w:rsidRDefault="001255FE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Žádost, studie proveditelnosti</w:t>
            </w:r>
            <w:r w:rsidR="00A505AD">
              <w:rPr>
                <w:rFonts w:ascii="Calibri" w:eastAsia="Times New Roman" w:hAnsi="Calibri" w:cs="Calibri"/>
                <w:color w:val="000000"/>
                <w:lang w:eastAsia="cs-CZ"/>
              </w:rPr>
              <w:t>, Text výzvy.</w:t>
            </w:r>
          </w:p>
        </w:tc>
      </w:tr>
      <w:tr w:rsidR="004C3ADB" w:rsidRPr="004C3ADB" w:rsidTr="004C3ADB">
        <w:trPr>
          <w:trHeight w:val="49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Potřebnost realizace projektu je odůvodněná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Napravitelné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NE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Žádost, studie proveditelnosti.</w:t>
            </w:r>
          </w:p>
        </w:tc>
      </w:tr>
      <w:tr w:rsidR="004C3ADB" w:rsidRPr="004C3ADB" w:rsidTr="004C3ADB">
        <w:trPr>
          <w:trHeight w:val="84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je v souladu se SCLLD MAS Mezi Úpou a Metují, programovým rámcem IROP, kap. 4.3,  IROP 02 – opatření 2.4.3.  Podpora sociálního začleňování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Napravitelné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NE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Žádost, studie proveditelnosti</w:t>
            </w:r>
            <w:r w:rsidR="00A505AD">
              <w:rPr>
                <w:rFonts w:ascii="Calibri" w:eastAsia="Times New Roman" w:hAnsi="Calibri" w:cs="Calibri"/>
                <w:color w:val="000000"/>
                <w:lang w:eastAsia="cs-CZ"/>
              </w:rPr>
              <w:t>, SCLLD</w:t>
            </w:r>
          </w:p>
        </w:tc>
      </w:tr>
      <w:tr w:rsidR="004C3ADB" w:rsidRPr="004C3ADB" w:rsidTr="004C3ADB">
        <w:trPr>
          <w:trHeight w:val="49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Projekt je svým zaměřením v souladu s cíli a podporovanými aktivitami výzvy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Napravitelné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ANO - 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Žádost, studie proveditelnosti.</w:t>
            </w:r>
          </w:p>
        </w:tc>
      </w:tr>
      <w:tr w:rsidR="004C3ADB" w:rsidRPr="004C3ADB" w:rsidTr="004C3ADB">
        <w:trPr>
          <w:trHeight w:val="499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Projekt nemá negativní vliv na žádnou z horizontálních priorit IROP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Napravitelné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ANO - 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ADB" w:rsidRPr="004C3ADB" w:rsidRDefault="004C3ADB" w:rsidP="004C3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ADB">
              <w:rPr>
                <w:rFonts w:ascii="Calibri" w:eastAsia="Times New Roman" w:hAnsi="Calibri" w:cs="Calibri"/>
                <w:color w:val="000000"/>
                <w:lang w:eastAsia="cs-CZ"/>
              </w:rPr>
              <w:t>Žádost, studie proveditelnosti.</w:t>
            </w:r>
          </w:p>
        </w:tc>
      </w:tr>
    </w:tbl>
    <w:p w:rsidR="005A01DC" w:rsidRPr="00CD3686" w:rsidRDefault="005A01DC" w:rsidP="00A505AD">
      <w:pPr>
        <w:pStyle w:val="Nadpis1"/>
        <w:ind w:left="-5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5A01DC" w:rsidRPr="00CD3686" w:rsidSect="00335052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1C" w:rsidRDefault="0014271C" w:rsidP="004C4083">
      <w:pPr>
        <w:spacing w:after="0" w:line="240" w:lineRule="auto"/>
      </w:pPr>
      <w:r>
        <w:separator/>
      </w:r>
    </w:p>
  </w:endnote>
  <w:endnote w:type="continuationSeparator" w:id="0">
    <w:p w:rsidR="0014271C" w:rsidRDefault="0014271C" w:rsidP="004C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028506"/>
      <w:docPartObj>
        <w:docPartGallery w:val="Page Numbers (Bottom of Page)"/>
        <w:docPartUnique/>
      </w:docPartObj>
    </w:sdtPr>
    <w:sdtEndPr/>
    <w:sdtContent>
      <w:p w:rsidR="004C4083" w:rsidRDefault="004C40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4083" w:rsidRDefault="004C4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1C" w:rsidRDefault="0014271C" w:rsidP="004C4083">
      <w:pPr>
        <w:spacing w:after="0" w:line="240" w:lineRule="auto"/>
      </w:pPr>
      <w:r>
        <w:separator/>
      </w:r>
    </w:p>
  </w:footnote>
  <w:footnote w:type="continuationSeparator" w:id="0">
    <w:p w:rsidR="0014271C" w:rsidRDefault="0014271C" w:rsidP="004C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51E51"/>
    <w:multiLevelType w:val="hybridMultilevel"/>
    <w:tmpl w:val="8CFC43A8"/>
    <w:lvl w:ilvl="0" w:tplc="ED98A37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D085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5A0B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484E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1488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F40B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6640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2813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9AA8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7B1A04"/>
    <w:multiLevelType w:val="hybridMultilevel"/>
    <w:tmpl w:val="B1A46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F1C84"/>
    <w:multiLevelType w:val="hybridMultilevel"/>
    <w:tmpl w:val="38C66E64"/>
    <w:lvl w:ilvl="0" w:tplc="6F64C09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2A281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6C58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A2249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EA52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F2D6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B26CD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3EB3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383F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3B"/>
    <w:rsid w:val="0002235B"/>
    <w:rsid w:val="001255FE"/>
    <w:rsid w:val="0012577A"/>
    <w:rsid w:val="0014271C"/>
    <w:rsid w:val="001C769A"/>
    <w:rsid w:val="002055E6"/>
    <w:rsid w:val="00206AD6"/>
    <w:rsid w:val="00250817"/>
    <w:rsid w:val="002B23E2"/>
    <w:rsid w:val="00335052"/>
    <w:rsid w:val="0037547D"/>
    <w:rsid w:val="003A378D"/>
    <w:rsid w:val="003C417D"/>
    <w:rsid w:val="003E36AD"/>
    <w:rsid w:val="00436F23"/>
    <w:rsid w:val="00494C5E"/>
    <w:rsid w:val="004C3ADB"/>
    <w:rsid w:val="004C4083"/>
    <w:rsid w:val="005028C2"/>
    <w:rsid w:val="0054020F"/>
    <w:rsid w:val="00590091"/>
    <w:rsid w:val="005A01DC"/>
    <w:rsid w:val="00667C0D"/>
    <w:rsid w:val="0067001F"/>
    <w:rsid w:val="00696A45"/>
    <w:rsid w:val="007B0883"/>
    <w:rsid w:val="00992AC8"/>
    <w:rsid w:val="00992CED"/>
    <w:rsid w:val="00A07BF2"/>
    <w:rsid w:val="00A505AD"/>
    <w:rsid w:val="00A62C46"/>
    <w:rsid w:val="00A86AF0"/>
    <w:rsid w:val="00C20B9D"/>
    <w:rsid w:val="00C744DA"/>
    <w:rsid w:val="00CD3686"/>
    <w:rsid w:val="00DB4FDF"/>
    <w:rsid w:val="00DD212A"/>
    <w:rsid w:val="00DE60F2"/>
    <w:rsid w:val="00E0251B"/>
    <w:rsid w:val="00EC0021"/>
    <w:rsid w:val="00EF3A3B"/>
    <w:rsid w:val="00FD4DD3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6D13-F718-4911-AABB-A611997A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0817"/>
  </w:style>
  <w:style w:type="paragraph" w:styleId="Nadpis1">
    <w:name w:val="heading 1"/>
    <w:basedOn w:val="Normln"/>
    <w:next w:val="Normln"/>
    <w:link w:val="Nadpis1Char"/>
    <w:uiPriority w:val="9"/>
    <w:qFormat/>
    <w:rsid w:val="005A01DC"/>
    <w:pPr>
      <w:keepNext/>
      <w:keepLines/>
      <w:suppressAutoHyphen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0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5A01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01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5A01DC"/>
  </w:style>
  <w:style w:type="paragraph" w:customStyle="1" w:styleId="Styl2">
    <w:name w:val="Styl2"/>
    <w:basedOn w:val="Normln"/>
    <w:link w:val="Styl2Char"/>
    <w:qFormat/>
    <w:rsid w:val="005A01DC"/>
    <w:pPr>
      <w:spacing w:after="0"/>
      <w:ind w:right="11"/>
      <w:jc w:val="center"/>
    </w:pPr>
    <w:rPr>
      <w:rFonts w:eastAsia="Times New Roman" w:cstheme="minorHAnsi"/>
      <w:b/>
      <w:color w:val="00B0F0"/>
      <w:sz w:val="32"/>
      <w:szCs w:val="32"/>
    </w:rPr>
  </w:style>
  <w:style w:type="character" w:customStyle="1" w:styleId="Styl2Char">
    <w:name w:val="Styl2 Char"/>
    <w:basedOn w:val="Standardnpsmoodstavce"/>
    <w:link w:val="Styl2"/>
    <w:rsid w:val="005A01DC"/>
    <w:rPr>
      <w:rFonts w:eastAsia="Times New Roman" w:cstheme="minorHAnsi"/>
      <w:b/>
      <w:color w:val="00B0F0"/>
      <w:sz w:val="32"/>
      <w:szCs w:val="32"/>
    </w:rPr>
  </w:style>
  <w:style w:type="table" w:styleId="Mkatabulky">
    <w:name w:val="Table Grid"/>
    <w:basedOn w:val="Normlntabulka"/>
    <w:uiPriority w:val="39"/>
    <w:rsid w:val="0049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C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083"/>
  </w:style>
  <w:style w:type="paragraph" w:styleId="Zpat">
    <w:name w:val="footer"/>
    <w:basedOn w:val="Normln"/>
    <w:link w:val="ZpatChar"/>
    <w:uiPriority w:val="99"/>
    <w:unhideWhenUsed/>
    <w:rsid w:val="004C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Libor Mojžíš</cp:lastModifiedBy>
  <cp:revision>2</cp:revision>
  <dcterms:created xsi:type="dcterms:W3CDTF">2018-06-08T07:40:00Z</dcterms:created>
  <dcterms:modified xsi:type="dcterms:W3CDTF">2018-06-08T07:40:00Z</dcterms:modified>
</cp:coreProperties>
</file>